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7A3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7A3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87A31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87A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  <w:r w:rsidR="00D249F2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нахож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b/>
              </w:rPr>
              <w:t>юр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Pr="00087A31">
              <w:rPr>
                <w:rFonts w:ascii="Times New Roman" w:hAnsi="Times New Roman"/>
                <w:b/>
              </w:rPr>
              <w:t>л</w:t>
            </w:r>
            <w:proofErr w:type="gramEnd"/>
            <w:r w:rsidRPr="00087A31">
              <w:rPr>
                <w:rFonts w:ascii="Times New Roman" w:hAnsi="Times New Roman"/>
                <w:b/>
              </w:rPr>
              <w:t>ица</w:t>
            </w:r>
            <w:proofErr w:type="spellEnd"/>
            <w:r w:rsidRPr="00087A3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сту о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ращ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явителем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черкивания, исправления,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 xml:space="preserve">формации, </w:t>
            </w:r>
            <w:proofErr w:type="gramStart"/>
            <w:r w:rsidRPr="00087A31">
              <w:rPr>
                <w:rFonts w:ascii="Times New Roman" w:hAnsi="Times New Roman"/>
              </w:rPr>
              <w:t>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</w:t>
            </w:r>
            <w:proofErr w:type="gramEnd"/>
            <w:r w:rsidRPr="00087A31">
              <w:rPr>
                <w:rFonts w:ascii="Times New Roman" w:hAnsi="Times New Roman"/>
              </w:rPr>
              <w:t xml:space="preserve">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ствующий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утвержденных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становлением пр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вительства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</w:t>
            </w:r>
            <w:proofErr w:type="spellStart"/>
            <w:r w:rsidR="00087A31" w:rsidRPr="00087A31">
              <w:rPr>
                <w:rFonts w:ascii="Times New Roman" w:hAnsi="Times New Roman"/>
              </w:rPr>
              <w:t>Госуслуг</w:t>
            </w:r>
            <w:proofErr w:type="spellEnd"/>
            <w:r w:rsidR="00087A31" w:rsidRPr="00087A31">
              <w:rPr>
                <w:rFonts w:ascii="Times New Roman" w:hAnsi="Times New Roman"/>
              </w:rPr>
              <w:t>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 xml:space="preserve">- через портал </w:t>
            </w:r>
            <w:proofErr w:type="spellStart"/>
            <w:r w:rsidRPr="00CE5F84">
              <w:rPr>
                <w:rFonts w:ascii="Times New Roman" w:hAnsi="Times New Roman"/>
              </w:rPr>
              <w:t>Госуслуг</w:t>
            </w:r>
            <w:proofErr w:type="spellEnd"/>
            <w:r w:rsidRPr="00CE5F84">
              <w:rPr>
                <w:rFonts w:ascii="Times New Roman" w:hAnsi="Times New Roman"/>
              </w:rPr>
              <w:t>, в эле</w:t>
            </w:r>
            <w:r w:rsidRPr="00CE5F84">
              <w:rPr>
                <w:rFonts w:ascii="Times New Roman" w:hAnsi="Times New Roman"/>
              </w:rPr>
              <w:t>к</w:t>
            </w:r>
            <w:r w:rsidRPr="00CE5F84">
              <w:rPr>
                <w:rFonts w:ascii="Times New Roman" w:hAnsi="Times New Roman"/>
              </w:rPr>
              <w:t>тронном виде через личный кабинет;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ствующей категории на получение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ющего право подачи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proofErr w:type="gramStart"/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</w:t>
            </w:r>
            <w:proofErr w:type="spellStart"/>
            <w:r w:rsidR="00C668BE" w:rsidRPr="00CE5F8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68BE" w:rsidRPr="00CE5F8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ственниками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адресации, либо лицами, облада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щими одним из сл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дующих вещных прав на объект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    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</w:t>
            </w:r>
            <w:r w:rsidRPr="00087A31">
              <w:rPr>
                <w:rFonts w:ascii="Times New Roman" w:hAnsi="Times New Roman"/>
              </w:rPr>
              <w:t>ж</w:t>
            </w:r>
            <w:r w:rsidRPr="00087A31">
              <w:rPr>
                <w:rFonts w:ascii="Times New Roman" w:hAnsi="Times New Roman"/>
              </w:rPr>
              <w:t>ностного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удостовер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личность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и документ, подтверждающий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</w:t>
            </w:r>
            <w:proofErr w:type="gramStart"/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граждан с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нием вправе обр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титься представ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 указанных членов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ческих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нодательством Российской Фед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рации порядке решением общего собрания членов такого некомме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ческого объед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нения</w:t>
            </w:r>
            <w:proofErr w:type="gramEnd"/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явитель для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B632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B632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услуги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- паспорт или </w:t>
            </w:r>
            <w:proofErr w:type="gramStart"/>
            <w:r w:rsidRPr="00087A31">
              <w:rPr>
                <w:rFonts w:ascii="Times New Roman" w:hAnsi="Times New Roman"/>
              </w:rPr>
              <w:t>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</w:t>
            </w:r>
            <w:proofErr w:type="gramEnd"/>
            <w:r w:rsidRPr="00087A31">
              <w:rPr>
                <w:rFonts w:ascii="Times New Roman" w:hAnsi="Times New Roman"/>
              </w:rPr>
              <w:t xml:space="preserve">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</w:t>
            </w:r>
            <w:r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>(возвр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</w:t>
            </w:r>
            <w:r w:rsidR="0058609C">
              <w:rPr>
                <w:rFonts w:ascii="Times New Roman" w:hAnsi="Times New Roman"/>
              </w:rPr>
              <w:t>– доверенность</w:t>
            </w:r>
            <w:r w:rsidRPr="00411658">
              <w:rPr>
                <w:rFonts w:ascii="Times New Roman" w:hAnsi="Times New Roman"/>
              </w:rPr>
              <w:t xml:space="preserve">  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надлежащим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разом,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ставляются с предъявлением подлинника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</w:t>
            </w:r>
            <w:r w:rsidRPr="00D53C45">
              <w:rPr>
                <w:rFonts w:ascii="Times New Roman" w:hAnsi="Times New Roman"/>
                <w:b/>
              </w:rPr>
              <w:t>й</w:t>
            </w:r>
            <w:r w:rsidRPr="00D53C45">
              <w:rPr>
                <w:rFonts w:ascii="Times New Roman" w:hAnsi="Times New Roman"/>
                <w:b/>
              </w:rPr>
              <w:t>ствия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направля</w:t>
            </w:r>
            <w:r w:rsidRPr="00D53C45">
              <w:rPr>
                <w:rFonts w:ascii="Times New Roman" w:hAnsi="Times New Roman"/>
                <w:b/>
              </w:rPr>
              <w:t>ю</w:t>
            </w:r>
            <w:r w:rsidRPr="00D53C45">
              <w:rPr>
                <w:rFonts w:ascii="Times New Roman" w:hAnsi="Times New Roman"/>
                <w:b/>
              </w:rPr>
              <w:t>щего (ей)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D53C45">
              <w:rPr>
                <w:rFonts w:ascii="Times New Roman" w:hAnsi="Times New Roman"/>
                <w:b/>
              </w:rPr>
              <w:t>ой</w:t>
            </w:r>
            <w:proofErr w:type="gramEnd"/>
            <w:r w:rsidRPr="00D53C45">
              <w:rPr>
                <w:rFonts w:ascii="Times New Roman" w:hAnsi="Times New Roman"/>
                <w:b/>
              </w:rPr>
              <w:t>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информац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онного вза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модействия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58609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8609C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вающие и (или) </w:t>
            </w:r>
            <w:proofErr w:type="spellStart"/>
            <w:r w:rsidRPr="00087A31">
              <w:rPr>
                <w:rFonts w:ascii="Times New Roman" w:hAnsi="Times New Roman" w:cs="Times New Roman"/>
              </w:rPr>
              <w:t>правоудостоверя</w:t>
            </w:r>
            <w:r w:rsidRPr="00087A31">
              <w:rPr>
                <w:rFonts w:ascii="Times New Roman" w:hAnsi="Times New Roman" w:cs="Times New Roman"/>
              </w:rPr>
              <w:t>ю</w:t>
            </w:r>
            <w:r w:rsidRPr="00087A31">
              <w:rPr>
                <w:rFonts w:ascii="Times New Roman" w:hAnsi="Times New Roman" w:cs="Times New Roman"/>
              </w:rPr>
              <w:t>щие</w:t>
            </w:r>
            <w:proofErr w:type="spellEnd"/>
            <w:r w:rsidRPr="00087A31">
              <w:rPr>
                <w:rFonts w:ascii="Times New Roman" w:hAnsi="Times New Roman" w:cs="Times New Roman"/>
              </w:rPr>
              <w:t xml:space="preserve"> документы на объект (объекты) а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 xml:space="preserve">   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ственный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превыш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ющий 1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lastRenderedPageBreak/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ствием преобразов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дастровый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ствования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 xml:space="preserve">5)уведомление об 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ового учета объекта адресации)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Отдел филиала ФГБУ </w:t>
            </w:r>
            <w:r w:rsidRPr="00087A31">
              <w:rPr>
                <w:rFonts w:ascii="Times New Roman" w:hAnsi="Times New Roman"/>
              </w:rPr>
              <w:lastRenderedPageBreak/>
              <w:t>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087A31">
              <w:rPr>
                <w:rFonts w:ascii="Times New Roman" w:hAnsi="Times New Roman"/>
              </w:rPr>
              <w:t>Росреестра</w:t>
            </w:r>
            <w:proofErr w:type="spellEnd"/>
            <w:r w:rsidRPr="00087A31">
              <w:rPr>
                <w:rFonts w:ascii="Times New Roman" w:hAnsi="Times New Roman"/>
              </w:rPr>
              <w:t>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ствующей террит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</w:t>
            </w:r>
            <w:r w:rsidRPr="00087A31">
              <w:rPr>
                <w:rFonts w:ascii="Times New Roman" w:hAnsi="Times New Roman" w:cs="Times New Roman"/>
              </w:rPr>
              <w:lastRenderedPageBreak/>
              <w:t>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 xml:space="preserve">мещения в нежилое </w:t>
            </w:r>
            <w:r w:rsidRPr="00087A31">
              <w:rPr>
                <w:rFonts w:ascii="Times New Roman" w:hAnsi="Times New Roman" w:cs="Times New Roman"/>
              </w:rPr>
              <w:lastRenderedPageBreak/>
              <w:t>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исполнительной власти, исполнительные органы Воронежской области, </w:t>
            </w:r>
            <w:r w:rsidRPr="00087A31">
              <w:rPr>
                <w:rFonts w:ascii="Times New Roman" w:hAnsi="Times New Roman"/>
              </w:rPr>
              <w:lastRenderedPageBreak/>
              <w:t>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репланировке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87A31">
              <w:rPr>
                <w:rFonts w:ascii="Times New Roman" w:hAnsi="Times New Roman"/>
                <w:b/>
              </w:rPr>
              <w:t>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</w:t>
            </w:r>
            <w:proofErr w:type="gramEnd"/>
            <w:r w:rsidRPr="00087A31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lastRenderedPageBreak/>
              <w:t>вителю заявителя) 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</w:t>
            </w:r>
            <w:r>
              <w:rPr>
                <w:rFonts w:ascii="Times New Roman" w:hAnsi="Times New Roman"/>
              </w:rPr>
              <w:t>вому адресу.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лично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выдачи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явителю (предст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 xml:space="preserve">вителю заявителя) </w:t>
            </w:r>
            <w:r w:rsidRPr="00087A31">
              <w:rPr>
                <w:rFonts w:ascii="Times New Roman" w:hAnsi="Times New Roman"/>
              </w:rPr>
              <w:lastRenderedPageBreak/>
              <w:t>лично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ством почтового отправления по указанному в зая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лении почтовому адресу.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B668F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668F4">
              <w:rPr>
                <w:rFonts w:ascii="Times New Roman" w:hAnsi="Times New Roman"/>
                <w:b/>
              </w:rPr>
              <w:t>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t xml:space="preserve"> 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нему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1D0D1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</w:t>
            </w:r>
            <w:r w:rsidR="00AD75FC"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="00AD75FC" w:rsidRPr="00087A31">
              <w:rPr>
                <w:rFonts w:ascii="Times New Roman" w:hAnsi="Times New Roman"/>
              </w:rPr>
              <w:t>о</w:t>
            </w:r>
            <w:r w:rsidR="00AD75FC"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ний для отказа в их приеме, уст</w:t>
            </w:r>
            <w:r w:rsidR="00AD75FC" w:rsidRPr="00087A31">
              <w:rPr>
                <w:rFonts w:ascii="Times New Roman" w:hAnsi="Times New Roman"/>
              </w:rPr>
              <w:t>а</w:t>
            </w:r>
            <w:r w:rsidR="00AD75FC"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="00AD75FC" w:rsidRPr="00087A31">
              <w:rPr>
                <w:rFonts w:ascii="Times New Roman" w:hAnsi="Times New Roman"/>
              </w:rPr>
              <w:t>е</w:t>
            </w:r>
            <w:r w:rsidR="00AD75FC" w:rsidRPr="00087A31">
              <w:rPr>
                <w:rFonts w:ascii="Times New Roman" w:hAnsi="Times New Roman"/>
              </w:rPr>
              <w:t>ля. В случае</w:t>
            </w:r>
            <w:proofErr w:type="gramStart"/>
            <w:r w:rsidR="00AD75FC" w:rsidRPr="00087A31">
              <w:rPr>
                <w:rFonts w:ascii="Times New Roman" w:hAnsi="Times New Roman"/>
              </w:rPr>
              <w:t>,</w:t>
            </w:r>
            <w:proofErr w:type="gramEnd"/>
            <w:r w:rsidR="00AD75FC" w:rsidRPr="00087A31">
              <w:rPr>
                <w:rFonts w:ascii="Times New Roman" w:hAnsi="Times New Roman"/>
              </w:rPr>
              <w:t xml:space="preserve">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установленным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</w:t>
            </w:r>
            <w:proofErr w:type="gramStart"/>
            <w:r w:rsidRPr="00B668F4">
              <w:rPr>
                <w:rFonts w:ascii="Times New Roman" w:hAnsi="Times New Roman"/>
              </w:rPr>
              <w:t xml:space="preserve">  )</w:t>
            </w:r>
            <w:proofErr w:type="gramEnd"/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</w:t>
            </w:r>
            <w:r w:rsidRPr="00A37BBC">
              <w:rPr>
                <w:rFonts w:ascii="Times New Roman" w:hAnsi="Times New Roman"/>
                <w:b/>
              </w:rPr>
              <w:t>ж</w:t>
            </w:r>
            <w:r w:rsidRPr="00A37BBC">
              <w:rPr>
                <w:rFonts w:ascii="Times New Roman" w:hAnsi="Times New Roman"/>
                <w:b/>
              </w:rPr>
              <w:t>ве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ственного взаим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ставлении муниципальной  усл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</w:t>
            </w:r>
            <w:r w:rsidRPr="00B04BD0">
              <w:rPr>
                <w:rFonts w:ascii="Times New Roman" w:hAnsi="Times New Roman"/>
              </w:rPr>
              <w:t>м</w:t>
            </w:r>
            <w:r w:rsidRPr="00B04BD0">
              <w:rPr>
                <w:rFonts w:ascii="Times New Roman" w:hAnsi="Times New Roman"/>
              </w:rPr>
              <w:t>ственных</w:t>
            </w:r>
            <w:r w:rsidR="00A37BBC">
              <w:t xml:space="preserve"> 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</w:t>
            </w:r>
            <w:r w:rsidRPr="00A37BBC">
              <w:rPr>
                <w:rFonts w:ascii="Times New Roman" w:hAnsi="Times New Roman"/>
              </w:rPr>
              <w:lastRenderedPageBreak/>
              <w:t>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деральная Кадастровая Палата </w:t>
            </w:r>
            <w:proofErr w:type="spellStart"/>
            <w:r w:rsidRPr="00A37BBC">
              <w:rPr>
                <w:rFonts w:ascii="Times New Roman" w:hAnsi="Times New Roman"/>
              </w:rPr>
              <w:t>Росреестра</w:t>
            </w:r>
            <w:proofErr w:type="spellEnd"/>
            <w:r w:rsidRPr="00A37BBC">
              <w:rPr>
                <w:rFonts w:ascii="Times New Roman" w:hAnsi="Times New Roman"/>
              </w:rPr>
              <w:t>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сти,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ствующей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 xml:space="preserve">ния, приводящих к образованию одного и более новых объектов </w:t>
            </w:r>
            <w:r w:rsidRPr="00A37BBC">
              <w:rPr>
                <w:rFonts w:ascii="Times New Roman" w:hAnsi="Times New Roman"/>
              </w:rPr>
              <w:lastRenderedPageBreak/>
              <w:t>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страции о присвоении объекту адресации адреса или его анн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лировании либо решение об  о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казе в присвоение объекту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04BD0">
              <w:rPr>
                <w:rFonts w:ascii="Times New Roman" w:hAnsi="Times New Roman"/>
              </w:rPr>
              <w:lastRenderedPageBreak/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</w:t>
            </w:r>
            <w:proofErr w:type="gramEnd"/>
            <w:r w:rsidRPr="00B04BD0">
              <w:rPr>
                <w:rFonts w:ascii="Times New Roman" w:hAnsi="Times New Roman"/>
              </w:rPr>
              <w:t xml:space="preserve">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 xml:space="preserve">страции органом, 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предоставлюящим</w:t>
            </w:r>
            <w:proofErr w:type="spellEnd"/>
            <w:r w:rsidRPr="00087A31">
              <w:rPr>
                <w:rFonts w:ascii="Times New Roman" w:hAnsi="Times New Roman"/>
                <w:b/>
              </w:rPr>
              <w:t xml:space="preserve"> услугу, запроса и иных документов,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для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явителем 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пошлины или иной платы, взимаемой за пред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нарушение порядка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 и досуде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ного (внесудебного) обжалов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решений и действий (бе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действия) органа в процессе получения «</w:t>
            </w:r>
            <w:proofErr w:type="spellStart"/>
            <w:r w:rsidRPr="00087A3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87A31">
              <w:rPr>
                <w:rFonts w:ascii="Times New Roman" w:hAnsi="Times New Roman"/>
                <w:b/>
              </w:rPr>
              <w:t>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</w:t>
            </w:r>
            <w:r w:rsidR="00A516C6" w:rsidRPr="00087A31">
              <w:rPr>
                <w:rFonts w:ascii="Times New Roman" w:hAnsi="Times New Roman"/>
              </w:rPr>
              <w:t xml:space="preserve"> </w:t>
            </w:r>
            <w:r w:rsidRPr="00087A31">
              <w:rPr>
                <w:rFonts w:ascii="Times New Roman" w:hAnsi="Times New Roman"/>
              </w:rPr>
              <w:t xml:space="preserve"> Жалоба может быть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лена с использованием информ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ционно-телекоммуникационной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  <w:bookmarkStart w:id="1" w:name="_GoBack"/>
      <w:bookmarkEnd w:id="1"/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>1 (</w:t>
      </w:r>
      <w:r w:rsidR="00F85AB6">
        <w:rPr>
          <w:rFonts w:ascii="Times New Roman" w:hAnsi="Times New Roman"/>
        </w:rPr>
        <w:t>…</w:t>
      </w:r>
      <w:r w:rsidRPr="007005FA">
        <w:rPr>
          <w:rFonts w:ascii="Times New Roman" w:hAnsi="Times New Roman"/>
        </w:rPr>
        <w:t>)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F67F7" w:rsidRPr="00087A31" w:rsidRDefault="00FF67F7" w:rsidP="00B668F4">
      <w:pPr>
        <w:spacing w:line="240" w:lineRule="auto"/>
        <w:rPr>
          <w:rFonts w:ascii="Times New Roman" w:hAnsi="Times New Roman"/>
          <w:b/>
        </w:rPr>
      </w:pPr>
    </w:p>
    <w:sectPr w:rsidR="00FF67F7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B9" w:rsidRDefault="003748B9" w:rsidP="00F847AF">
      <w:pPr>
        <w:spacing w:after="0" w:line="240" w:lineRule="auto"/>
      </w:pPr>
      <w:r>
        <w:separator/>
      </w:r>
    </w:p>
  </w:endnote>
  <w:endnote w:type="continuationSeparator" w:id="0">
    <w:p w:rsidR="003748B9" w:rsidRDefault="003748B9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B9" w:rsidRDefault="003748B9" w:rsidP="00F847AF">
      <w:pPr>
        <w:spacing w:after="0" w:line="240" w:lineRule="auto"/>
      </w:pPr>
      <w:r>
        <w:separator/>
      </w:r>
    </w:p>
  </w:footnote>
  <w:footnote w:type="continuationSeparator" w:id="0">
    <w:p w:rsidR="003748B9" w:rsidRDefault="003748B9" w:rsidP="00F847AF">
      <w:pPr>
        <w:spacing w:after="0" w:line="240" w:lineRule="auto"/>
      </w:pPr>
      <w:r>
        <w:continuationSeparator/>
      </w:r>
    </w:p>
  </w:footnote>
  <w:footnote w:id="1">
    <w:p w:rsidR="00B04BD0" w:rsidRDefault="00B04BD0" w:rsidP="00087A31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реквизиты НПА, утвердившего административный регламент предоставления услуги.</w:t>
      </w:r>
    </w:p>
  </w:footnote>
  <w:footnote w:id="3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087A31">
        <w:t>Указываются существующие способы оценки заявителем качества услуги.</w:t>
      </w:r>
    </w:p>
  </w:footnote>
  <w:footnote w:id="4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5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6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Указывается органом</w:t>
      </w:r>
      <w:r>
        <w:t>, предоставляющим услугу.</w:t>
      </w:r>
    </w:p>
  </w:footnote>
  <w:footnote w:id="7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9">
    <w:p w:rsidR="00B04BD0" w:rsidRDefault="00B04BD0">
      <w:pPr>
        <w:pStyle w:val="af"/>
      </w:pPr>
      <w:r>
        <w:rPr>
          <w:rStyle w:val="af1"/>
        </w:rPr>
        <w:footnoteRef/>
      </w:r>
      <w:r>
        <w:t xml:space="preserve"> </w:t>
      </w:r>
      <w:r w:rsidR="00F85AB6">
        <w:t>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42CA2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E173B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717B90"/>
    <w:rsid w:val="00727AB2"/>
    <w:rsid w:val="007343CC"/>
    <w:rsid w:val="0073610F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3A8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C83E-FC54-4107-A38A-A0D91874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23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9</cp:revision>
  <dcterms:created xsi:type="dcterms:W3CDTF">2016-11-07T11:33:00Z</dcterms:created>
  <dcterms:modified xsi:type="dcterms:W3CDTF">2016-11-23T06:56:00Z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