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E01CB7" w:rsidRDefault="00DD78B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1CB7">
        <w:rPr>
          <w:rFonts w:ascii="Times New Roman" w:hAnsi="Times New Roman" w:cs="Times New Roman"/>
          <w:b/>
        </w:rPr>
        <w:t xml:space="preserve"> </w:t>
      </w:r>
      <w:r w:rsidR="00083A57" w:rsidRPr="00E01CB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01CB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1CB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01CB7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E01CB7" w:rsidRPr="00E01CB7" w:rsidTr="00033240">
        <w:tc>
          <w:tcPr>
            <w:tcW w:w="959" w:type="dxa"/>
            <w:vAlign w:val="center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1C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1CB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01CB7" w:rsidRPr="00E01CB7" w:rsidTr="00033240">
        <w:tc>
          <w:tcPr>
            <w:tcW w:w="959" w:type="dxa"/>
            <w:vAlign w:val="center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01CB7" w:rsidRPr="00E01CB7" w:rsidTr="00033240">
        <w:tc>
          <w:tcPr>
            <w:tcW w:w="959" w:type="dxa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01CB7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01CB7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E01CB7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E01CB7" w:rsidRPr="00E01CB7" w:rsidTr="00033240">
        <w:tc>
          <w:tcPr>
            <w:tcW w:w="959" w:type="dxa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01CB7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01CB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01CB7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01CB7" w:rsidRPr="00E01CB7" w:rsidTr="00033240">
        <w:tc>
          <w:tcPr>
            <w:tcW w:w="959" w:type="dxa"/>
          </w:tcPr>
          <w:p w:rsidR="00083A57" w:rsidRPr="00E01CB7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01CB7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01CB7" w:rsidRDefault="00E733EC" w:rsidP="00C57CE6">
            <w:pPr>
              <w:pStyle w:val="ConsPlusNormal"/>
              <w:ind w:left="-85" w:right="-85"/>
              <w:jc w:val="both"/>
            </w:pPr>
            <w:r w:rsidRPr="00E01CB7">
              <w:t>Государственная регистрация заявления общественных организаций (объединений) о пров</w:t>
            </w:r>
            <w:r w:rsidRPr="00E01CB7">
              <w:t>е</w:t>
            </w:r>
            <w:r w:rsidRPr="00E01CB7">
              <w:t>дении о</w:t>
            </w:r>
            <w:r w:rsidRPr="00E01CB7">
              <w:t>б</w:t>
            </w:r>
            <w:r w:rsidRPr="00E01CB7">
              <w:t>щественной экологической экспертизы</w:t>
            </w:r>
          </w:p>
        </w:tc>
      </w:tr>
      <w:tr w:rsidR="00E01CB7" w:rsidRPr="00E01CB7" w:rsidTr="00033240">
        <w:tc>
          <w:tcPr>
            <w:tcW w:w="959" w:type="dxa"/>
          </w:tcPr>
          <w:p w:rsidR="009457BD" w:rsidRPr="00E01CB7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01CB7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01CB7" w:rsidRDefault="00E733EC" w:rsidP="009457BD">
            <w:pPr>
              <w:pStyle w:val="ConsPlusNormal"/>
              <w:ind w:left="-85" w:right="-85"/>
              <w:jc w:val="both"/>
            </w:pPr>
            <w:r w:rsidRPr="00E01CB7">
              <w:t>Государственная регистрация заявления общественных организаций (объединений) о пров</w:t>
            </w:r>
            <w:r w:rsidRPr="00E01CB7">
              <w:t>е</w:t>
            </w:r>
            <w:r w:rsidRPr="00E01CB7">
              <w:t>дении о</w:t>
            </w:r>
            <w:r w:rsidRPr="00E01CB7">
              <w:t>б</w:t>
            </w:r>
            <w:r w:rsidRPr="00E01CB7">
              <w:t>щественной экологической экспертизы</w:t>
            </w:r>
          </w:p>
        </w:tc>
      </w:tr>
      <w:tr w:rsidR="00E01CB7" w:rsidRPr="00E01CB7" w:rsidTr="00033240">
        <w:tc>
          <w:tcPr>
            <w:tcW w:w="959" w:type="dxa"/>
          </w:tcPr>
          <w:p w:rsidR="0069792A" w:rsidRPr="00E01CB7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ципальной услуги</w:t>
            </w:r>
            <w:r w:rsidR="00E01CB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E01CB7" w:rsidRDefault="0069792A" w:rsidP="00E733EC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E01CB7" w:rsidRPr="00E01CB7" w:rsidTr="00033240">
        <w:tc>
          <w:tcPr>
            <w:tcW w:w="959" w:type="dxa"/>
          </w:tcPr>
          <w:p w:rsidR="0069792A" w:rsidRPr="00E01CB7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01CB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01C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E01CB7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нет</w:t>
            </w:r>
          </w:p>
        </w:tc>
      </w:tr>
      <w:tr w:rsidR="00E01CB7" w:rsidRPr="00E01CB7" w:rsidTr="00033240">
        <w:tc>
          <w:tcPr>
            <w:tcW w:w="959" w:type="dxa"/>
          </w:tcPr>
          <w:p w:rsidR="0069792A" w:rsidRPr="00E01CB7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пальной услуги</w:t>
            </w:r>
            <w:r w:rsidR="00E01CB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E01CB7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01CB7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01CB7">
        <w:rPr>
          <w:rFonts w:ascii="Times New Roman" w:hAnsi="Times New Roman" w:cs="Times New Roman"/>
        </w:rPr>
        <w:br w:type="page"/>
      </w:r>
    </w:p>
    <w:p w:rsidR="00083A57" w:rsidRPr="00E01CB7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01CB7" w:rsidRPr="00E01CB7" w:rsidTr="00E728F6">
        <w:tc>
          <w:tcPr>
            <w:tcW w:w="2801" w:type="dxa"/>
            <w:gridSpan w:val="2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E01CB7">
              <w:rPr>
                <w:rFonts w:ascii="Times New Roman" w:hAnsi="Times New Roman" w:cs="Times New Roman"/>
                <w:b/>
              </w:rPr>
              <w:t>и</w:t>
            </w:r>
            <w:r w:rsidRPr="00E01CB7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01CB7">
              <w:rPr>
                <w:rFonts w:ascii="Times New Roman" w:hAnsi="Times New Roman" w:cs="Times New Roman"/>
                <w:b/>
              </w:rPr>
              <w:t>и</w:t>
            </w:r>
            <w:r w:rsidRPr="00E01CB7">
              <w:rPr>
                <w:rFonts w:ascii="Times New Roman" w:hAnsi="Times New Roman" w:cs="Times New Roman"/>
                <w:b/>
              </w:rPr>
              <w:t>еме докуме</w:t>
            </w:r>
            <w:r w:rsidRPr="00E01CB7">
              <w:rPr>
                <w:rFonts w:ascii="Times New Roman" w:hAnsi="Times New Roman" w:cs="Times New Roman"/>
                <w:b/>
              </w:rPr>
              <w:t>н</w:t>
            </w:r>
            <w:r w:rsidRPr="00E01CB7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Основания о</w:t>
            </w:r>
            <w:r w:rsidRPr="00E01CB7">
              <w:rPr>
                <w:rFonts w:ascii="Times New Roman" w:hAnsi="Times New Roman" w:cs="Times New Roman"/>
                <w:b/>
              </w:rPr>
              <w:t>т</w:t>
            </w:r>
            <w:r w:rsidRPr="00E01CB7">
              <w:rPr>
                <w:rFonts w:ascii="Times New Roman" w:hAnsi="Times New Roman" w:cs="Times New Roman"/>
                <w:b/>
              </w:rPr>
              <w:t>каза в пред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Основ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ния пр</w:t>
            </w:r>
            <w:r w:rsidRPr="00E01CB7">
              <w:rPr>
                <w:rFonts w:ascii="Times New Roman" w:hAnsi="Times New Roman" w:cs="Times New Roman"/>
                <w:b/>
              </w:rPr>
              <w:t>и</w:t>
            </w:r>
            <w:r w:rsidRPr="00E01CB7">
              <w:rPr>
                <w:rFonts w:ascii="Times New Roman" w:hAnsi="Times New Roman" w:cs="Times New Roman"/>
                <w:b/>
              </w:rPr>
              <w:t>остано</w:t>
            </w:r>
            <w:r w:rsidRPr="00E01CB7">
              <w:rPr>
                <w:rFonts w:ascii="Times New Roman" w:hAnsi="Times New Roman" w:cs="Times New Roman"/>
                <w:b/>
              </w:rPr>
              <w:t>в</w:t>
            </w:r>
            <w:r w:rsidRPr="00E01CB7">
              <w:rPr>
                <w:rFonts w:ascii="Times New Roman" w:hAnsi="Times New Roman" w:cs="Times New Roman"/>
                <w:b/>
              </w:rPr>
              <w:t>ления пред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ставл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Срок приост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новл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ния пред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обр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щения за п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получ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01CB7" w:rsidRPr="00E01CB7" w:rsidTr="00E752C6">
        <w:tc>
          <w:tcPr>
            <w:tcW w:w="1525" w:type="dxa"/>
          </w:tcPr>
          <w:p w:rsidR="00E728F6" w:rsidRPr="00E01CB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п</w:t>
            </w:r>
            <w:r w:rsidR="00E728F6" w:rsidRPr="00E01CB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01CB7">
              <w:rPr>
                <w:rFonts w:ascii="Times New Roman" w:hAnsi="Times New Roman" w:cs="Times New Roman"/>
                <w:b/>
              </w:rPr>
              <w:t>ь</w:t>
            </w:r>
            <w:r w:rsidR="00E728F6" w:rsidRPr="00E01CB7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E01CB7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E01CB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E01CB7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E01C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01CB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п</w:t>
            </w:r>
            <w:r w:rsidR="00E728F6" w:rsidRPr="00E01CB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01CB7">
              <w:rPr>
                <w:rFonts w:ascii="Times New Roman" w:hAnsi="Times New Roman" w:cs="Times New Roman"/>
                <w:b/>
              </w:rPr>
              <w:t>б</w:t>
            </w:r>
            <w:r w:rsidR="00E728F6" w:rsidRPr="00E01CB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01CB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01CB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01CB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01CB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01CB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01CB7">
              <w:rPr>
                <w:rFonts w:ascii="Times New Roman" w:hAnsi="Times New Roman" w:cs="Times New Roman"/>
                <w:b/>
              </w:rPr>
              <w:t>р</w:t>
            </w:r>
            <w:r w:rsidRPr="00E01CB7">
              <w:rPr>
                <w:rFonts w:ascii="Times New Roman" w:hAnsi="Times New Roman" w:cs="Times New Roman"/>
                <w:b/>
              </w:rPr>
              <w:t>стве</w:t>
            </w:r>
            <w:r w:rsidRPr="00E01CB7">
              <w:rPr>
                <w:rFonts w:ascii="Times New Roman" w:hAnsi="Times New Roman" w:cs="Times New Roman"/>
                <w:b/>
              </w:rPr>
              <w:t>н</w:t>
            </w:r>
            <w:r w:rsidRPr="00E01CB7">
              <w:rPr>
                <w:rFonts w:ascii="Times New Roman" w:hAnsi="Times New Roman" w:cs="Times New Roman"/>
                <w:b/>
              </w:rPr>
              <w:t>ной</w:t>
            </w:r>
            <w:r w:rsidR="00E728F6" w:rsidRPr="00E01CB7">
              <w:rPr>
                <w:rFonts w:ascii="Times New Roman" w:hAnsi="Times New Roman" w:cs="Times New Roman"/>
                <w:b/>
              </w:rPr>
              <w:t xml:space="preserve"> п</w:t>
            </w:r>
            <w:r w:rsidR="00E728F6" w:rsidRPr="00E01CB7">
              <w:rPr>
                <w:rFonts w:ascii="Times New Roman" w:hAnsi="Times New Roman" w:cs="Times New Roman"/>
                <w:b/>
              </w:rPr>
              <w:t>о</w:t>
            </w:r>
            <w:r w:rsidR="00E728F6" w:rsidRPr="00E01CB7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7639AB" w:rsidRPr="00E01CB7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р</w:t>
            </w:r>
            <w:r w:rsidR="00E728F6" w:rsidRPr="00E01CB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01CB7">
              <w:rPr>
                <w:rFonts w:ascii="Times New Roman" w:hAnsi="Times New Roman" w:cs="Times New Roman"/>
                <w:b/>
              </w:rPr>
              <w:t>норм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тивного пр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вового акта</w:t>
            </w:r>
            <w:r w:rsidR="00E728F6" w:rsidRPr="00E01CB7">
              <w:rPr>
                <w:rFonts w:ascii="Times New Roman" w:hAnsi="Times New Roman" w:cs="Times New Roman"/>
                <w:b/>
              </w:rPr>
              <w:t>, я</w:t>
            </w:r>
            <w:r w:rsidR="00E728F6" w:rsidRPr="00E01CB7">
              <w:rPr>
                <w:rFonts w:ascii="Times New Roman" w:hAnsi="Times New Roman" w:cs="Times New Roman"/>
                <w:b/>
              </w:rPr>
              <w:t>в</w:t>
            </w:r>
            <w:r w:rsidR="00E728F6" w:rsidRPr="00E01CB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01CB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01CB7">
              <w:rPr>
                <w:rFonts w:ascii="Times New Roman" w:hAnsi="Times New Roman" w:cs="Times New Roman"/>
                <w:b/>
              </w:rPr>
              <w:t>уда</w:t>
            </w:r>
            <w:r w:rsidR="007639AB" w:rsidRPr="00E01CB7">
              <w:rPr>
                <w:rFonts w:ascii="Times New Roman" w:hAnsi="Times New Roman" w:cs="Times New Roman"/>
                <w:b/>
              </w:rPr>
              <w:t>р</w:t>
            </w:r>
            <w:r w:rsidR="007639AB" w:rsidRPr="00E01CB7">
              <w:rPr>
                <w:rFonts w:ascii="Times New Roman" w:hAnsi="Times New Roman" w:cs="Times New Roman"/>
                <w:b/>
              </w:rPr>
              <w:t>стве</w:t>
            </w:r>
            <w:r w:rsidR="007639AB" w:rsidRPr="00E01CB7">
              <w:rPr>
                <w:rFonts w:ascii="Times New Roman" w:hAnsi="Times New Roman" w:cs="Times New Roman"/>
                <w:b/>
              </w:rPr>
              <w:t>н</w:t>
            </w:r>
            <w:r w:rsidR="007639AB" w:rsidRPr="00E01CB7">
              <w:rPr>
                <w:rFonts w:ascii="Times New Roman" w:hAnsi="Times New Roman" w:cs="Times New Roman"/>
                <w:b/>
              </w:rPr>
              <w:t>ной</w:t>
            </w:r>
            <w:r w:rsidRPr="00E01CB7">
              <w:rPr>
                <w:rFonts w:ascii="Times New Roman" w:hAnsi="Times New Roman" w:cs="Times New Roman"/>
                <w:b/>
              </w:rPr>
              <w:t xml:space="preserve"> п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275" w:type="dxa"/>
          </w:tcPr>
          <w:p w:rsidR="00E728F6" w:rsidRPr="00E01CB7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E01CB7">
              <w:rPr>
                <w:rFonts w:ascii="Times New Roman" w:hAnsi="Times New Roman" w:cs="Times New Roman"/>
                <w:b/>
              </w:rPr>
              <w:t>с</w:t>
            </w:r>
            <w:r w:rsidR="007639AB" w:rsidRPr="00E01CB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E01CB7">
              <w:rPr>
                <w:rFonts w:ascii="Times New Roman" w:hAnsi="Times New Roman" w:cs="Times New Roman"/>
                <w:b/>
              </w:rPr>
              <w:t>н</w:t>
            </w:r>
            <w:r w:rsidR="007639AB" w:rsidRPr="00E01CB7">
              <w:rPr>
                <w:rFonts w:ascii="Times New Roman" w:hAnsi="Times New Roman" w:cs="Times New Roman"/>
                <w:b/>
              </w:rPr>
              <w:t>ной</w:t>
            </w:r>
            <w:r w:rsidRPr="00E01CB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01CB7">
              <w:rPr>
                <w:rFonts w:ascii="Times New Roman" w:hAnsi="Times New Roman" w:cs="Times New Roman"/>
                <w:b/>
              </w:rPr>
              <w:t>и</w:t>
            </w:r>
            <w:r w:rsidRPr="00E01CB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01CB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01CB7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1CB7" w:rsidRPr="00E01CB7" w:rsidTr="00E752C6">
        <w:tc>
          <w:tcPr>
            <w:tcW w:w="1525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01CB7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01CB7" w:rsidRPr="00E01CB7" w:rsidTr="00E728F6">
        <w:tc>
          <w:tcPr>
            <w:tcW w:w="14992" w:type="dxa"/>
            <w:gridSpan w:val="11"/>
          </w:tcPr>
          <w:p w:rsidR="00BD28FA" w:rsidRPr="00E01CB7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01CB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01CB7">
              <w:rPr>
                <w:rFonts w:ascii="Times New Roman" w:hAnsi="Times New Roman" w:cs="Times New Roman"/>
                <w:b/>
              </w:rPr>
              <w:t>»</w:t>
            </w:r>
            <w:r w:rsidR="00033240" w:rsidRPr="00E01CB7">
              <w:rPr>
                <w:rFonts w:ascii="Times New Roman" w:hAnsi="Times New Roman" w:cs="Times New Roman"/>
                <w:b/>
              </w:rPr>
              <w:t xml:space="preserve"> 1</w:t>
            </w:r>
            <w:r w:rsidRPr="00E01CB7">
              <w:rPr>
                <w:rFonts w:ascii="Times New Roman" w:hAnsi="Times New Roman" w:cs="Times New Roman"/>
                <w:b/>
              </w:rPr>
              <w:t xml:space="preserve">: </w:t>
            </w:r>
            <w:r w:rsidR="00A27FC0" w:rsidRPr="00E01CB7">
              <w:rPr>
                <w:rFonts w:ascii="Times New Roman" w:hAnsi="Times New Roman" w:cs="Times New Roman"/>
                <w:b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E01CB7" w:rsidRPr="00E01CB7" w:rsidTr="00E728F6">
        <w:tc>
          <w:tcPr>
            <w:tcW w:w="1525" w:type="dxa"/>
          </w:tcPr>
          <w:p w:rsidR="00003A3B" w:rsidRPr="00E01CB7" w:rsidRDefault="00A27FC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1276" w:type="dxa"/>
          </w:tcPr>
          <w:p w:rsidR="00003A3B" w:rsidRPr="00E01CB7" w:rsidRDefault="00A27FC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7 дней</w:t>
            </w:r>
          </w:p>
        </w:tc>
        <w:tc>
          <w:tcPr>
            <w:tcW w:w="1418" w:type="dxa"/>
          </w:tcPr>
          <w:p w:rsidR="00003A3B" w:rsidRPr="00E01CB7" w:rsidRDefault="00E733EC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Оснований для отказа в приеме док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ментов, нео</w:t>
            </w:r>
            <w:r w:rsidRPr="00E01CB7">
              <w:rPr>
                <w:rFonts w:ascii="Times New Roman" w:hAnsi="Times New Roman" w:cs="Times New Roman"/>
              </w:rPr>
              <w:t>б</w:t>
            </w:r>
            <w:r w:rsidRPr="00E01CB7">
              <w:rPr>
                <w:rFonts w:ascii="Times New Roman" w:hAnsi="Times New Roman" w:cs="Times New Roman"/>
              </w:rPr>
              <w:t>ходимых для предоставл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ния муниц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пальной усл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ги не пред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смо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рено</w:t>
            </w:r>
          </w:p>
        </w:tc>
        <w:tc>
          <w:tcPr>
            <w:tcW w:w="1700" w:type="dxa"/>
          </w:tcPr>
          <w:p w:rsidR="00E733EC" w:rsidRPr="00E01CB7" w:rsidRDefault="00E733EC" w:rsidP="00E733EC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государстве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ной регистрации заявления о пр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ведении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гической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 может быть отказано в сл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чае, если:</w:t>
            </w:r>
          </w:p>
          <w:p w:rsidR="00E733EC" w:rsidRPr="00E01CB7" w:rsidRDefault="00E733EC" w:rsidP="00E733EC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1) общественная экологическая экспертиза ранее была дважды проведена в 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нош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 объекта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 xml:space="preserve">ческой </w:t>
            </w:r>
            <w:r w:rsidRPr="00E01CB7">
              <w:rPr>
                <w:rFonts w:ascii="Times New Roman" w:hAnsi="Times New Roman" w:cs="Times New Roman"/>
              </w:rPr>
              <w:lastRenderedPageBreak/>
              <w:t>эксперт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зы;</w:t>
            </w:r>
          </w:p>
          <w:p w:rsidR="00E733EC" w:rsidRPr="00E01CB7" w:rsidRDefault="00E733EC" w:rsidP="00E733EC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2) заявление о проведении о</w:t>
            </w:r>
            <w:r w:rsidRPr="00E01CB7">
              <w:rPr>
                <w:rFonts w:ascii="Times New Roman" w:hAnsi="Times New Roman" w:cs="Times New Roman"/>
              </w:rPr>
              <w:t>б</w:t>
            </w:r>
            <w:r w:rsidRPr="00E01CB7">
              <w:rPr>
                <w:rFonts w:ascii="Times New Roman" w:hAnsi="Times New Roman" w:cs="Times New Roman"/>
              </w:rPr>
              <w:t>щественной эк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логической эк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пертизы было подано в отн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шении объе</w:t>
            </w:r>
            <w:r w:rsidRPr="00E01CB7">
              <w:rPr>
                <w:rFonts w:ascii="Times New Roman" w:hAnsi="Times New Roman" w:cs="Times New Roman"/>
              </w:rPr>
              <w:t>к</w:t>
            </w:r>
            <w:r w:rsidRPr="00E01CB7">
              <w:rPr>
                <w:rFonts w:ascii="Times New Roman" w:hAnsi="Times New Roman" w:cs="Times New Roman"/>
              </w:rPr>
              <w:t>та, сведения о кот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ром составл</w:t>
            </w:r>
            <w:r w:rsidRPr="00E01CB7">
              <w:rPr>
                <w:rFonts w:ascii="Times New Roman" w:hAnsi="Times New Roman" w:cs="Times New Roman"/>
              </w:rPr>
              <w:t>я</w:t>
            </w:r>
            <w:r w:rsidRPr="00E01CB7">
              <w:rPr>
                <w:rFonts w:ascii="Times New Roman" w:hAnsi="Times New Roman" w:cs="Times New Roman"/>
              </w:rPr>
              <w:t>ют государстве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ную, коммерч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скую или иную охраняемую зак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ном тайну;</w:t>
            </w:r>
          </w:p>
          <w:p w:rsidR="00E733EC" w:rsidRPr="00E01CB7" w:rsidRDefault="00E733EC" w:rsidP="00E733EC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3) общественная организация (об</w:t>
            </w:r>
            <w:r w:rsidRPr="00E01CB7">
              <w:rPr>
                <w:rFonts w:ascii="Times New Roman" w:hAnsi="Times New Roman" w:cs="Times New Roman"/>
              </w:rPr>
              <w:t>ъ</w:t>
            </w:r>
            <w:r w:rsidRPr="00E01CB7">
              <w:rPr>
                <w:rFonts w:ascii="Times New Roman" w:hAnsi="Times New Roman" w:cs="Times New Roman"/>
              </w:rPr>
              <w:t>единение) не зарегистриров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на в порядке, устано</w:t>
            </w:r>
            <w:r w:rsidRPr="00E01CB7">
              <w:rPr>
                <w:rFonts w:ascii="Times New Roman" w:hAnsi="Times New Roman" w:cs="Times New Roman"/>
              </w:rPr>
              <w:t>в</w:t>
            </w:r>
            <w:r w:rsidRPr="00E01CB7">
              <w:rPr>
                <w:rFonts w:ascii="Times New Roman" w:hAnsi="Times New Roman" w:cs="Times New Roman"/>
              </w:rPr>
              <w:t>ленном законодател</w:t>
            </w:r>
            <w:r w:rsidRPr="00E01CB7">
              <w:rPr>
                <w:rFonts w:ascii="Times New Roman" w:hAnsi="Times New Roman" w:cs="Times New Roman"/>
              </w:rPr>
              <w:t>ь</w:t>
            </w:r>
            <w:r w:rsidRPr="00E01CB7">
              <w:rPr>
                <w:rFonts w:ascii="Times New Roman" w:hAnsi="Times New Roman" w:cs="Times New Roman"/>
              </w:rPr>
              <w:t>ством Росси</w:t>
            </w:r>
            <w:r w:rsidRPr="00E01CB7">
              <w:rPr>
                <w:rFonts w:ascii="Times New Roman" w:hAnsi="Times New Roman" w:cs="Times New Roman"/>
              </w:rPr>
              <w:t>й</w:t>
            </w:r>
            <w:r w:rsidRPr="00E01CB7">
              <w:rPr>
                <w:rFonts w:ascii="Times New Roman" w:hAnsi="Times New Roman" w:cs="Times New Roman"/>
              </w:rPr>
              <w:t>ской Федерации, на день обращ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ния за госуда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ственной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страцией заявл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ния о провед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 обществе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ной экологич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ской экспертизы;</w:t>
            </w:r>
          </w:p>
          <w:p w:rsidR="00E733EC" w:rsidRPr="00E01CB7" w:rsidRDefault="00E733EC" w:rsidP="00E733EC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4) устав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орган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зации (объед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нения), орган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lastRenderedPageBreak/>
              <w:t>зующей и пров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дящей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ственную экол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гическую эк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пертизу, не соо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ветствует треб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ваниям ст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тьи 20 Федерал</w:t>
            </w:r>
            <w:r w:rsidRPr="00E01CB7">
              <w:rPr>
                <w:rFonts w:ascii="Times New Roman" w:hAnsi="Times New Roman" w:cs="Times New Roman"/>
              </w:rPr>
              <w:t>ь</w:t>
            </w:r>
            <w:r w:rsidRPr="00E01CB7">
              <w:rPr>
                <w:rFonts w:ascii="Times New Roman" w:hAnsi="Times New Roman" w:cs="Times New Roman"/>
              </w:rPr>
              <w:t>ного закона от 23.11.1995 № 174-ФЗ «Об эк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логической эк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перт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зе»;</w:t>
            </w:r>
          </w:p>
          <w:p w:rsidR="00003A3B" w:rsidRPr="00E01CB7" w:rsidRDefault="00E733EC" w:rsidP="00E733EC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5) требования к содержанию заявления о пр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ведении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гической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тизы, пред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смотренные ст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тьей 23 Фед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рального закона Федерального закона от 23.11.1995 № 174-ФЗ «Об эк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логической эк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перт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зе», не выполнены</w:t>
            </w:r>
          </w:p>
        </w:tc>
        <w:tc>
          <w:tcPr>
            <w:tcW w:w="1032" w:type="dxa"/>
          </w:tcPr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в орган на бумажном 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сит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 xml:space="preserve">ле; </w:t>
            </w:r>
          </w:p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в МФЦ на бумажном 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сит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 xml:space="preserve">ле; </w:t>
            </w:r>
          </w:p>
          <w:p w:rsidR="006136C9" w:rsidRPr="00E01CB7" w:rsidRDefault="00003A3B" w:rsidP="006136C9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- </w:t>
            </w:r>
            <w:r w:rsidR="006136C9" w:rsidRPr="00E01CB7">
              <w:rPr>
                <w:rFonts w:ascii="Times New Roman" w:hAnsi="Times New Roman" w:cs="Times New Roman"/>
              </w:rPr>
              <w:t>на официал</w:t>
            </w:r>
            <w:r w:rsidR="006136C9" w:rsidRPr="00E01CB7">
              <w:rPr>
                <w:rFonts w:ascii="Times New Roman" w:hAnsi="Times New Roman" w:cs="Times New Roman"/>
              </w:rPr>
              <w:t>ь</w:t>
            </w:r>
            <w:r w:rsidR="006136C9" w:rsidRPr="00E01CB7">
              <w:rPr>
                <w:rFonts w:ascii="Times New Roman" w:hAnsi="Times New Roman" w:cs="Times New Roman"/>
              </w:rPr>
              <w:t>ный адрес эле</w:t>
            </w:r>
            <w:r w:rsidR="006136C9" w:rsidRPr="00E01CB7">
              <w:rPr>
                <w:rFonts w:ascii="Times New Roman" w:hAnsi="Times New Roman" w:cs="Times New Roman"/>
              </w:rPr>
              <w:t>к</w:t>
            </w:r>
            <w:r w:rsidR="006136C9" w:rsidRPr="00E01CB7">
              <w:rPr>
                <w:rFonts w:ascii="Times New Roman" w:hAnsi="Times New Roman" w:cs="Times New Roman"/>
              </w:rPr>
              <w:t>тронной почты администрации</w:t>
            </w:r>
          </w:p>
          <w:p w:rsidR="00003A3B" w:rsidRPr="00E01CB7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03A3B" w:rsidRPr="00E01CB7" w:rsidRDefault="00003A3B" w:rsidP="002B6460">
            <w:pPr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01CB7" w:rsidRDefault="00003A3B" w:rsidP="006136C9">
            <w:pPr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- </w:t>
            </w:r>
            <w:r w:rsidR="006136C9" w:rsidRPr="00E01CB7">
              <w:rPr>
                <w:rFonts w:ascii="Times New Roman" w:hAnsi="Times New Roman" w:cs="Times New Roman"/>
              </w:rPr>
              <w:t>на адрес эле</w:t>
            </w:r>
            <w:r w:rsidR="006136C9" w:rsidRPr="00E01CB7">
              <w:rPr>
                <w:rFonts w:ascii="Times New Roman" w:hAnsi="Times New Roman" w:cs="Times New Roman"/>
              </w:rPr>
              <w:t>к</w:t>
            </w:r>
            <w:r w:rsidR="006136C9" w:rsidRPr="00E01CB7">
              <w:rPr>
                <w:rFonts w:ascii="Times New Roman" w:hAnsi="Times New Roman" w:cs="Times New Roman"/>
              </w:rPr>
              <w:t xml:space="preserve">тронной почты </w:t>
            </w:r>
          </w:p>
        </w:tc>
      </w:tr>
    </w:tbl>
    <w:p w:rsidR="00505D72" w:rsidRPr="00E01CB7" w:rsidRDefault="00505D72" w:rsidP="00DF72FE">
      <w:pPr>
        <w:rPr>
          <w:rFonts w:ascii="Times New Roman" w:hAnsi="Times New Roman" w:cs="Times New Roman"/>
          <w:b/>
        </w:rPr>
      </w:pPr>
      <w:r w:rsidRPr="00E01CB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01CB7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01CB7" w:rsidRPr="00E01CB7" w:rsidTr="00B47A97">
        <w:tc>
          <w:tcPr>
            <w:tcW w:w="657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1C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1CB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01CB7">
              <w:rPr>
                <w:rFonts w:ascii="Times New Roman" w:hAnsi="Times New Roman" w:cs="Times New Roman"/>
                <w:b/>
              </w:rPr>
              <w:t>р</w:t>
            </w:r>
            <w:r w:rsidRPr="00E01CB7">
              <w:rPr>
                <w:rFonts w:ascii="Times New Roman" w:hAnsi="Times New Roman" w:cs="Times New Roman"/>
                <w:b/>
              </w:rPr>
              <w:t>ждающий правом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01CB7">
              <w:rPr>
                <w:rFonts w:ascii="Times New Roman" w:hAnsi="Times New Roman" w:cs="Times New Roman"/>
                <w:b/>
              </w:rPr>
              <w:t>т</w:t>
            </w:r>
            <w:r w:rsidRPr="00E01CB7">
              <w:rPr>
                <w:rFonts w:ascii="Times New Roman" w:hAnsi="Times New Roman" w:cs="Times New Roman"/>
                <w:b/>
              </w:rPr>
              <w:t>ветствующей кат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ля с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ответствующей категории на получ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Наличие во</w:t>
            </w:r>
            <w:r w:rsidRPr="00E01CB7">
              <w:rPr>
                <w:rFonts w:ascii="Times New Roman" w:hAnsi="Times New Roman" w:cs="Times New Roman"/>
                <w:b/>
              </w:rPr>
              <w:t>з</w:t>
            </w:r>
            <w:r w:rsidRPr="00E01CB7">
              <w:rPr>
                <w:rFonts w:ascii="Times New Roman" w:hAnsi="Times New Roman" w:cs="Times New Roman"/>
                <w:b/>
              </w:rPr>
              <w:t>можности под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01CB7">
              <w:rPr>
                <w:rFonts w:ascii="Times New Roman" w:hAnsi="Times New Roman" w:cs="Times New Roman"/>
                <w:b/>
              </w:rPr>
              <w:t>в</w:t>
            </w:r>
            <w:r w:rsidRPr="00E01CB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твержда</w:t>
            </w:r>
            <w:r w:rsidRPr="00E01CB7">
              <w:rPr>
                <w:rFonts w:ascii="Times New Roman" w:hAnsi="Times New Roman" w:cs="Times New Roman"/>
                <w:b/>
              </w:rPr>
              <w:t>ю</w:t>
            </w:r>
            <w:r w:rsidRPr="00E01CB7">
              <w:rPr>
                <w:rFonts w:ascii="Times New Roman" w:hAnsi="Times New Roman" w:cs="Times New Roman"/>
                <w:b/>
              </w:rPr>
              <w:t>щему право подачи заявления от им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01CB7" w:rsidRPr="00E01CB7" w:rsidTr="00B47A97">
        <w:tc>
          <w:tcPr>
            <w:tcW w:w="657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01CB7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01CB7" w:rsidRPr="00E01CB7" w:rsidTr="00B47A97">
        <w:tc>
          <w:tcPr>
            <w:tcW w:w="14992" w:type="dxa"/>
            <w:gridSpan w:val="8"/>
          </w:tcPr>
          <w:p w:rsidR="00043FFA" w:rsidRPr="00E01CB7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01CB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E01CB7">
              <w:rPr>
                <w:rFonts w:ascii="Times New Roman" w:hAnsi="Times New Roman" w:cs="Times New Roman"/>
                <w:b/>
              </w:rPr>
              <w:t>»</w:t>
            </w:r>
            <w:r w:rsidRPr="00E01CB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01CB7">
              <w:rPr>
                <w:rFonts w:ascii="Times New Roman" w:hAnsi="Times New Roman" w:cs="Times New Roman"/>
                <w:b/>
              </w:rPr>
              <w:t>:</w:t>
            </w:r>
            <w:r w:rsidR="001710B7" w:rsidRPr="00E01CB7">
              <w:rPr>
                <w:rFonts w:ascii="Times New Roman" w:hAnsi="Times New Roman" w:cs="Times New Roman"/>
                <w:b/>
              </w:rPr>
              <w:t xml:space="preserve"> </w:t>
            </w:r>
            <w:r w:rsidR="00A27FC0" w:rsidRPr="00E01CB7">
              <w:rPr>
                <w:rFonts w:ascii="Times New Roman" w:hAnsi="Times New Roman" w:cs="Times New Roman"/>
                <w:b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E01CB7" w:rsidRPr="00E01CB7" w:rsidTr="00E01CB7">
        <w:tc>
          <w:tcPr>
            <w:tcW w:w="657" w:type="dxa"/>
            <w:vMerge w:val="restart"/>
          </w:tcPr>
          <w:p w:rsidR="006136C9" w:rsidRPr="00E01CB7" w:rsidRDefault="006136C9" w:rsidP="00E01CB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общественные организации (объединени</w:t>
            </w:r>
            <w:r w:rsidRPr="00E01CB7">
              <w:rPr>
                <w:rFonts w:ascii="Times New Roman" w:hAnsi="Times New Roman" w:cs="Times New Roman"/>
              </w:rPr>
              <w:t>я</w:t>
            </w:r>
            <w:r w:rsidRPr="00E01CB7">
              <w:rPr>
                <w:rFonts w:ascii="Times New Roman" w:hAnsi="Times New Roman" w:cs="Times New Roman"/>
              </w:rPr>
              <w:t>ми), о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новным направл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 xml:space="preserve">нием </w:t>
            </w:r>
            <w:proofErr w:type="gramStart"/>
            <w:r w:rsidRPr="00E01CB7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которых в соо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ветствии с их уставами являе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ся охрана окр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жающей ср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ды и которые зарег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стрированы в порядке, уст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новленном зак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нод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тельством Российской Ф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2100" w:type="dxa"/>
          </w:tcPr>
          <w:p w:rsidR="006136C9" w:rsidRPr="00E01CB7" w:rsidRDefault="006136C9" w:rsidP="00E01CB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Документ, подтве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ждающий право лица без доверенности де</w:t>
            </w:r>
            <w:r w:rsidRPr="00E01CB7">
              <w:rPr>
                <w:rFonts w:ascii="Times New Roman" w:hAnsi="Times New Roman" w:cs="Times New Roman"/>
              </w:rPr>
              <w:t>й</w:t>
            </w:r>
            <w:r w:rsidRPr="00E01CB7">
              <w:rPr>
                <w:rFonts w:ascii="Times New Roman" w:hAnsi="Times New Roman" w:cs="Times New Roman"/>
              </w:rPr>
              <w:t>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цию о праве физич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ского лица действовать от имени заявителя без доверенн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01" w:type="dxa"/>
            <w:vMerge w:val="restart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Лицо, действу</w:t>
            </w:r>
            <w:r w:rsidRPr="00E01CB7">
              <w:rPr>
                <w:rFonts w:ascii="Times New Roman" w:hAnsi="Times New Roman" w:cs="Times New Roman"/>
              </w:rPr>
              <w:t>ю</w:t>
            </w:r>
            <w:r w:rsidRPr="00E01CB7">
              <w:rPr>
                <w:rFonts w:ascii="Times New Roman" w:hAnsi="Times New Roman" w:cs="Times New Roman"/>
              </w:rPr>
              <w:t>щее от имени з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явителя на осн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вании доверенн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Документ, удост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Должен быть действител</w:t>
            </w:r>
            <w:r w:rsidRPr="00E01CB7">
              <w:rPr>
                <w:rFonts w:ascii="Times New Roman" w:hAnsi="Times New Roman" w:cs="Times New Roman"/>
              </w:rPr>
              <w:t>ь</w:t>
            </w:r>
            <w:r w:rsidRPr="00E01CB7">
              <w:rPr>
                <w:rFonts w:ascii="Times New Roman" w:hAnsi="Times New Roman" w:cs="Times New Roman"/>
              </w:rPr>
              <w:t>ным на срок обращения за пред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ставлением услуги. Не должен содержать по</w:t>
            </w:r>
            <w:r w:rsidRPr="00E01CB7">
              <w:rPr>
                <w:rFonts w:ascii="Times New Roman" w:hAnsi="Times New Roman" w:cs="Times New Roman"/>
              </w:rPr>
              <w:t>д</w:t>
            </w:r>
            <w:r w:rsidRPr="00E01CB7">
              <w:rPr>
                <w:rFonts w:ascii="Times New Roman" w:hAnsi="Times New Roman" w:cs="Times New Roman"/>
              </w:rPr>
              <w:t>чисток, приписок, зачер</w:t>
            </w:r>
            <w:r w:rsidRPr="00E01CB7">
              <w:rPr>
                <w:rFonts w:ascii="Times New Roman" w:hAnsi="Times New Roman" w:cs="Times New Roman"/>
              </w:rPr>
              <w:t>к</w:t>
            </w:r>
            <w:r w:rsidRPr="00E01CB7">
              <w:rPr>
                <w:rFonts w:ascii="Times New Roman" w:hAnsi="Times New Roman" w:cs="Times New Roman"/>
              </w:rPr>
              <w:t>нутых слов и других и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чие которых не позволяет одн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значно истолковать их соде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жание</w:t>
            </w:r>
          </w:p>
        </w:tc>
      </w:tr>
      <w:tr w:rsidR="006136C9" w:rsidRPr="00E01CB7" w:rsidTr="00E01CB7">
        <w:tc>
          <w:tcPr>
            <w:tcW w:w="657" w:type="dxa"/>
            <w:vMerge/>
          </w:tcPr>
          <w:p w:rsidR="006136C9" w:rsidRPr="00E01CB7" w:rsidRDefault="006136C9" w:rsidP="00E01CB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6136C9" w:rsidRPr="00E01CB7" w:rsidRDefault="006136C9" w:rsidP="00E01CB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Документ, удостов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Должен быть действ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тельным на срок обр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щения за предоставл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нием услуги. Не до</w:t>
            </w:r>
            <w:r w:rsidRPr="00E01CB7">
              <w:rPr>
                <w:rFonts w:ascii="Times New Roman" w:hAnsi="Times New Roman" w:cs="Times New Roman"/>
              </w:rPr>
              <w:t>л</w:t>
            </w:r>
            <w:r w:rsidRPr="00E01CB7">
              <w:rPr>
                <w:rFonts w:ascii="Times New Roman" w:hAnsi="Times New Roman" w:cs="Times New Roman"/>
              </w:rPr>
              <w:t>жен содержать подч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сток, приписок, з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черкнутых слов и др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ждений, наличие кот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рых не позволяет одн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 xml:space="preserve">значно истолковать их </w:t>
            </w:r>
            <w:r w:rsidRPr="00E01CB7">
              <w:rPr>
                <w:rFonts w:ascii="Times New Roman" w:hAnsi="Times New Roman" w:cs="Times New Roman"/>
              </w:rPr>
              <w:lastRenderedPageBreak/>
              <w:t>содерж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136C9" w:rsidRPr="00E01CB7" w:rsidRDefault="006136C9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уполном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ченного на это. Довере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ность может быть подпис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на также иным лицом, де</w:t>
            </w:r>
            <w:r w:rsidRPr="00E01CB7">
              <w:rPr>
                <w:rFonts w:ascii="Times New Roman" w:hAnsi="Times New Roman" w:cs="Times New Roman"/>
              </w:rPr>
              <w:t>й</w:t>
            </w:r>
            <w:r w:rsidRPr="00E01CB7">
              <w:rPr>
                <w:rFonts w:ascii="Times New Roman" w:hAnsi="Times New Roman" w:cs="Times New Roman"/>
              </w:rPr>
              <w:t>ствующим по доверенн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сти.  Доверенность должна быть действующей на м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 xml:space="preserve">мент обращения (при этом необходимо иметь в виду, что доверенность, в которой </w:t>
            </w:r>
            <w:r w:rsidRPr="00E01CB7">
              <w:rPr>
                <w:rFonts w:ascii="Times New Roman" w:hAnsi="Times New Roman" w:cs="Times New Roman"/>
              </w:rPr>
              <w:lastRenderedPageBreak/>
              <w:t>не указан срок ее действия, де</w:t>
            </w:r>
            <w:r w:rsidRPr="00E01CB7">
              <w:rPr>
                <w:rFonts w:ascii="Times New Roman" w:hAnsi="Times New Roman" w:cs="Times New Roman"/>
              </w:rPr>
              <w:t>й</w:t>
            </w:r>
            <w:r w:rsidRPr="00E01CB7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883DB0" w:rsidRPr="00E01CB7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E01CB7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01CB7">
        <w:rPr>
          <w:rFonts w:ascii="Times New Roman" w:hAnsi="Times New Roman" w:cs="Times New Roman"/>
        </w:rPr>
        <w:br w:type="page"/>
      </w:r>
    </w:p>
    <w:p w:rsidR="00043FFA" w:rsidRPr="00E01CB7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01CB7" w:rsidRPr="00E01CB7" w:rsidTr="00005060">
        <w:tc>
          <w:tcPr>
            <w:tcW w:w="684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1C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1CB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Категория д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01CB7">
              <w:rPr>
                <w:rFonts w:ascii="Times New Roman" w:hAnsi="Times New Roman" w:cs="Times New Roman"/>
                <w:b/>
              </w:rPr>
              <w:t>н</w:t>
            </w:r>
            <w:r w:rsidRPr="00E01CB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01CB7">
              <w:rPr>
                <w:rFonts w:ascii="Times New Roman" w:hAnsi="Times New Roman" w:cs="Times New Roman"/>
                <w:b/>
              </w:rPr>
              <w:t>в</w:t>
            </w:r>
            <w:r w:rsidRPr="00E01CB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01CB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Количество нео</w:t>
            </w:r>
            <w:r w:rsidRPr="00E01CB7">
              <w:rPr>
                <w:rFonts w:ascii="Times New Roman" w:hAnsi="Times New Roman" w:cs="Times New Roman"/>
                <w:b/>
              </w:rPr>
              <w:t>б</w:t>
            </w:r>
            <w:r w:rsidRPr="00E01CB7">
              <w:rPr>
                <w:rFonts w:ascii="Times New Roman" w:hAnsi="Times New Roman" w:cs="Times New Roman"/>
                <w:b/>
              </w:rPr>
              <w:t>ходимых экзе</w:t>
            </w:r>
            <w:r w:rsidRPr="00E01CB7">
              <w:rPr>
                <w:rFonts w:ascii="Times New Roman" w:hAnsi="Times New Roman" w:cs="Times New Roman"/>
                <w:b/>
              </w:rPr>
              <w:t>м</w:t>
            </w:r>
            <w:r w:rsidRPr="00E01CB7">
              <w:rPr>
                <w:rFonts w:ascii="Times New Roman" w:hAnsi="Times New Roman" w:cs="Times New Roman"/>
                <w:b/>
              </w:rPr>
              <w:t>пляров докуме</w:t>
            </w:r>
            <w:r w:rsidRPr="00E01CB7">
              <w:rPr>
                <w:rFonts w:ascii="Times New Roman" w:hAnsi="Times New Roman" w:cs="Times New Roman"/>
                <w:b/>
              </w:rPr>
              <w:t>н</w:t>
            </w:r>
            <w:r w:rsidRPr="00E01CB7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E01CB7">
              <w:rPr>
                <w:rFonts w:ascii="Times New Roman" w:hAnsi="Times New Roman" w:cs="Times New Roman"/>
                <w:b/>
                <w:i/>
              </w:rPr>
              <w:t>по</w:t>
            </w:r>
            <w:r w:rsidRPr="00E01CB7">
              <w:rPr>
                <w:rFonts w:ascii="Times New Roman" w:hAnsi="Times New Roman" w:cs="Times New Roman"/>
                <w:b/>
                <w:i/>
              </w:rPr>
              <w:t>д</w:t>
            </w:r>
            <w:r w:rsidRPr="00E01CB7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E01CB7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01CB7">
              <w:rPr>
                <w:rFonts w:ascii="Times New Roman" w:hAnsi="Times New Roman" w:cs="Times New Roman"/>
                <w:b/>
              </w:rPr>
              <w:t>в</w:t>
            </w:r>
            <w:r w:rsidRPr="00E01CB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01CB7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E01CB7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043FFA" w:rsidRPr="00E01CB7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01CB7">
              <w:rPr>
                <w:rFonts w:ascii="Times New Roman" w:hAnsi="Times New Roman" w:cs="Times New Roman"/>
                <w:b/>
              </w:rPr>
              <w:t>Образец док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ме</w:t>
            </w:r>
            <w:r w:rsidRPr="00E01CB7">
              <w:rPr>
                <w:rFonts w:ascii="Times New Roman" w:hAnsi="Times New Roman" w:cs="Times New Roman"/>
                <w:b/>
              </w:rPr>
              <w:t>н</w:t>
            </w:r>
            <w:r w:rsidRPr="00E01CB7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E01CB7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E01CB7" w:rsidRPr="00E01CB7" w:rsidTr="00005060">
        <w:tc>
          <w:tcPr>
            <w:tcW w:w="684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01CB7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01CB7" w:rsidRPr="00E01CB7" w:rsidTr="00005060">
        <w:tc>
          <w:tcPr>
            <w:tcW w:w="15167" w:type="dxa"/>
            <w:gridSpan w:val="8"/>
          </w:tcPr>
          <w:p w:rsidR="003533BF" w:rsidRPr="00E01CB7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  <w:r w:rsidR="00C7681B" w:rsidRPr="00E01CB7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E01CB7">
              <w:rPr>
                <w:rFonts w:ascii="Times New Roman" w:hAnsi="Times New Roman" w:cs="Times New Roman"/>
                <w:b/>
              </w:rPr>
              <w:t xml:space="preserve">» </w:t>
            </w:r>
            <w:r w:rsidRPr="00E01CB7">
              <w:rPr>
                <w:rFonts w:ascii="Times New Roman" w:hAnsi="Times New Roman" w:cs="Times New Roman"/>
                <w:b/>
              </w:rPr>
              <w:t>1</w:t>
            </w:r>
            <w:r w:rsidR="00C7681B" w:rsidRPr="00E01CB7">
              <w:rPr>
                <w:rFonts w:ascii="Times New Roman" w:hAnsi="Times New Roman" w:cs="Times New Roman"/>
                <w:b/>
              </w:rPr>
              <w:t xml:space="preserve">: </w:t>
            </w:r>
            <w:r w:rsidR="00A27FC0" w:rsidRPr="00E01CB7">
              <w:rPr>
                <w:rFonts w:ascii="Times New Roman" w:hAnsi="Times New Roman" w:cs="Times New Roman"/>
                <w:b/>
              </w:rPr>
              <w:t>Государственная регистрация заявления общественных организаций (объединений) о проведении общественной эк</w:t>
            </w:r>
            <w:r w:rsidR="00A27FC0" w:rsidRPr="00E01CB7">
              <w:rPr>
                <w:rFonts w:ascii="Times New Roman" w:hAnsi="Times New Roman" w:cs="Times New Roman"/>
                <w:b/>
              </w:rPr>
              <w:t>о</w:t>
            </w:r>
            <w:r w:rsidR="00A27FC0" w:rsidRPr="00E01CB7">
              <w:rPr>
                <w:rFonts w:ascii="Times New Roman" w:hAnsi="Times New Roman" w:cs="Times New Roman"/>
                <w:b/>
              </w:rPr>
              <w:t>логической экспертизы</w:t>
            </w:r>
          </w:p>
        </w:tc>
      </w:tr>
      <w:tr w:rsidR="00E01CB7" w:rsidRPr="00E01CB7" w:rsidTr="00005060">
        <w:tc>
          <w:tcPr>
            <w:tcW w:w="684" w:type="dxa"/>
          </w:tcPr>
          <w:p w:rsidR="00FB47D5" w:rsidRPr="00E01CB7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01CB7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01CB7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 </w:t>
            </w:r>
            <w:r w:rsidR="001D2BD8" w:rsidRPr="00E01CB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01CB7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01CB7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01CB7" w:rsidRDefault="00936B7B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заявлении должны быть приведены наименование, юридический адрес и адрес (место нахождения), хара</w:t>
            </w:r>
            <w:r w:rsidRPr="00E01CB7">
              <w:rPr>
                <w:rFonts w:ascii="Times New Roman" w:hAnsi="Times New Roman" w:cs="Times New Roman"/>
              </w:rPr>
              <w:t>к</w:t>
            </w:r>
            <w:r w:rsidRPr="00E01CB7">
              <w:rPr>
                <w:rFonts w:ascii="Times New Roman" w:hAnsi="Times New Roman" w:cs="Times New Roman"/>
              </w:rPr>
              <w:t>тер предусмотренной уст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вом деятельности, сведения о составе экспертной к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миссии общественной эк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логической экспертизы, сведения об объекте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ской экспертизы, сроки провед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ния общественной эколог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ческой экспертизы</w:t>
            </w:r>
          </w:p>
        </w:tc>
        <w:tc>
          <w:tcPr>
            <w:tcW w:w="1843" w:type="dxa"/>
          </w:tcPr>
          <w:p w:rsidR="00FB47D5" w:rsidRPr="00E01CB7" w:rsidRDefault="00E01CB7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701" w:type="dxa"/>
          </w:tcPr>
          <w:p w:rsidR="00FB47D5" w:rsidRPr="00E01CB7" w:rsidRDefault="00E01CB7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E01CB7" w:rsidRDefault="00A87EF7" w:rsidP="00DF72FE">
      <w:pPr>
        <w:rPr>
          <w:rFonts w:ascii="Times New Roman" w:hAnsi="Times New Roman" w:cs="Times New Roman"/>
          <w:b/>
        </w:rPr>
      </w:pPr>
      <w:r w:rsidRPr="00E01CB7">
        <w:rPr>
          <w:rFonts w:ascii="Times New Roman" w:hAnsi="Times New Roman" w:cs="Times New Roman"/>
          <w:b/>
        </w:rPr>
        <w:br w:type="page"/>
      </w:r>
    </w:p>
    <w:p w:rsidR="00D31907" w:rsidRPr="00E01CB7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01CB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01CB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01CB7" w:rsidRPr="00E01CB7" w:rsidTr="00033240">
        <w:tc>
          <w:tcPr>
            <w:tcW w:w="1242" w:type="dxa"/>
          </w:tcPr>
          <w:p w:rsidR="00E01CB7" w:rsidRPr="00BD0FB5" w:rsidRDefault="00E01CB7" w:rsidP="00E01C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268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proofErr w:type="gramStart"/>
            <w:r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559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E01CB7" w:rsidRPr="00ED1AE5" w:rsidRDefault="00E01CB7" w:rsidP="00E01CB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E01CB7" w:rsidRPr="00E01CB7" w:rsidTr="00033240">
        <w:tc>
          <w:tcPr>
            <w:tcW w:w="1242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01CB7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01CB7" w:rsidRPr="00E01CB7" w:rsidTr="00033240">
        <w:tc>
          <w:tcPr>
            <w:tcW w:w="15112" w:type="dxa"/>
            <w:gridSpan w:val="9"/>
          </w:tcPr>
          <w:p w:rsidR="00D31907" w:rsidRPr="00E01CB7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 xml:space="preserve">» 1: </w:t>
            </w:r>
            <w:r w:rsidR="00A27FC0" w:rsidRPr="00E01CB7">
              <w:rPr>
                <w:rFonts w:ascii="Times New Roman" w:hAnsi="Times New Roman" w:cs="Times New Roman"/>
                <w:b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E01CB7" w:rsidRPr="00E01CB7" w:rsidTr="00033240">
        <w:tc>
          <w:tcPr>
            <w:tcW w:w="1242" w:type="dxa"/>
          </w:tcPr>
          <w:p w:rsidR="00E01CB7" w:rsidRPr="00E01CB7" w:rsidRDefault="00E01CB7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01CB7" w:rsidRPr="00E01CB7" w:rsidRDefault="00E01CB7" w:rsidP="00936B7B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ЕГРЮЛ</w:t>
            </w:r>
          </w:p>
        </w:tc>
        <w:tc>
          <w:tcPr>
            <w:tcW w:w="2126" w:type="dxa"/>
          </w:tcPr>
          <w:p w:rsidR="00E01CB7" w:rsidRPr="00E01CB7" w:rsidRDefault="00E01CB7" w:rsidP="00E01CB7">
            <w:pPr>
              <w:ind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документы, по</w:t>
            </w:r>
            <w:r w:rsidRPr="00E01CB7">
              <w:rPr>
                <w:rFonts w:ascii="Times New Roman" w:hAnsi="Times New Roman" w:cs="Times New Roman"/>
              </w:rPr>
              <w:t>д</w:t>
            </w:r>
            <w:r w:rsidRPr="00E01CB7">
              <w:rPr>
                <w:rFonts w:ascii="Times New Roman" w:hAnsi="Times New Roman" w:cs="Times New Roman"/>
              </w:rPr>
              <w:t>тверждающие да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ные о регистрации заявителей в уст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новленном закон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дательством Росси</w:t>
            </w:r>
            <w:r w:rsidRPr="00E01CB7">
              <w:rPr>
                <w:rFonts w:ascii="Times New Roman" w:hAnsi="Times New Roman" w:cs="Times New Roman"/>
              </w:rPr>
              <w:t>й</w:t>
            </w:r>
            <w:r w:rsidRPr="00E01CB7">
              <w:rPr>
                <w:rFonts w:ascii="Times New Roman" w:hAnsi="Times New Roman" w:cs="Times New Roman"/>
              </w:rPr>
              <w:t>ской Федерации п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рядке, в кач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 юридических лиц</w:t>
            </w:r>
          </w:p>
        </w:tc>
        <w:tc>
          <w:tcPr>
            <w:tcW w:w="1843" w:type="dxa"/>
          </w:tcPr>
          <w:p w:rsidR="00E01CB7" w:rsidRPr="00E01CB7" w:rsidRDefault="00E01CB7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E01CB7" w:rsidRPr="00E01CB7" w:rsidRDefault="00E01CB7" w:rsidP="00775516">
            <w:pPr>
              <w:ind w:right="-85"/>
              <w:jc w:val="both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ИФНС по Вор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E01CB7" w:rsidRPr="00E01CB7" w:rsidRDefault="00E01CB7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01CB7" w:rsidRPr="00E01CB7" w:rsidRDefault="00E01CB7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01CB7" w:rsidRPr="00E01CB7" w:rsidRDefault="00E01CB7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E01CB7" w:rsidRPr="00E01CB7" w:rsidRDefault="00E01CB7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01CB7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01CB7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01CB7" w:rsidRDefault="0084228F" w:rsidP="00DF72FE">
      <w:pPr>
        <w:rPr>
          <w:rFonts w:ascii="Times New Roman" w:hAnsi="Times New Roman" w:cs="Times New Roman"/>
          <w:b/>
        </w:rPr>
      </w:pPr>
      <w:r w:rsidRPr="00E01CB7">
        <w:rPr>
          <w:rFonts w:ascii="Times New Roman" w:hAnsi="Times New Roman" w:cs="Times New Roman"/>
          <w:b/>
        </w:rPr>
        <w:br w:type="page"/>
      </w:r>
    </w:p>
    <w:p w:rsidR="004F2A4B" w:rsidRPr="00E01CB7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01CB7" w:rsidRPr="00E01CB7" w:rsidTr="00033240">
        <w:tc>
          <w:tcPr>
            <w:tcW w:w="534" w:type="dxa"/>
            <w:vMerge w:val="restart"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1C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1CB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01CB7">
              <w:rPr>
                <w:rFonts w:ascii="Times New Roman" w:hAnsi="Times New Roman" w:cs="Times New Roman"/>
                <w:b/>
              </w:rPr>
              <w:t>й</w:t>
            </w:r>
            <w:r w:rsidRPr="00E01CB7">
              <w:rPr>
                <w:rFonts w:ascii="Times New Roman" w:hAnsi="Times New Roman" w:cs="Times New Roman"/>
                <w:b/>
              </w:rPr>
              <w:t>ся</w:t>
            </w:r>
            <w:r w:rsidR="00F62AA8" w:rsidRPr="00E01CB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E01CB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E01CB7">
              <w:rPr>
                <w:rFonts w:ascii="Times New Roman" w:hAnsi="Times New Roman" w:cs="Times New Roman"/>
                <w:b/>
              </w:rPr>
              <w:t>)</w:t>
            </w:r>
            <w:r w:rsidRPr="00E01CB7">
              <w:rPr>
                <w:rFonts w:ascii="Times New Roman" w:hAnsi="Times New Roman" w:cs="Times New Roman"/>
                <w:b/>
              </w:rPr>
              <w:t xml:space="preserve"> р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зульт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менту/документам, явля</w:t>
            </w:r>
            <w:r w:rsidRPr="00E01CB7">
              <w:rPr>
                <w:rFonts w:ascii="Times New Roman" w:hAnsi="Times New Roman" w:cs="Times New Roman"/>
                <w:b/>
              </w:rPr>
              <w:t>ю</w:t>
            </w:r>
            <w:r w:rsidRPr="00E01CB7">
              <w:rPr>
                <w:rFonts w:ascii="Times New Roman" w:hAnsi="Times New Roman" w:cs="Times New Roman"/>
                <w:b/>
              </w:rPr>
              <w:t>щ</w:t>
            </w:r>
            <w:r w:rsidR="00F62AA8" w:rsidRPr="00E01CB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E01CB7">
              <w:rPr>
                <w:rFonts w:ascii="Times New Roman" w:hAnsi="Times New Roman" w:cs="Times New Roman"/>
                <w:b/>
              </w:rPr>
              <w:t>)</w:t>
            </w:r>
            <w:r w:rsidRPr="00E01CB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  <w:r w:rsidR="00E01CB7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01CB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41F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01CB7">
              <w:rPr>
                <w:rFonts w:ascii="Times New Roman" w:hAnsi="Times New Roman" w:cs="Times New Roman"/>
                <w:b/>
              </w:rPr>
              <w:t>Форма док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мента/ докуме</w:t>
            </w:r>
            <w:r w:rsidRPr="00E01CB7">
              <w:rPr>
                <w:rFonts w:ascii="Times New Roman" w:hAnsi="Times New Roman" w:cs="Times New Roman"/>
                <w:b/>
              </w:rPr>
              <w:t>н</w:t>
            </w:r>
            <w:r w:rsidRPr="00E01CB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01CB7">
              <w:rPr>
                <w:rFonts w:ascii="Times New Roman" w:hAnsi="Times New Roman" w:cs="Times New Roman"/>
                <w:b/>
              </w:rPr>
              <w:t>е</w:t>
            </w:r>
            <w:r w:rsidR="00F62AA8" w:rsidRPr="00E01CB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и</w:t>
            </w:r>
            <w:r w:rsidR="00F62AA8" w:rsidRPr="00E01CB7">
              <w:rPr>
                <w:rFonts w:ascii="Times New Roman" w:hAnsi="Times New Roman" w:cs="Times New Roman"/>
                <w:b/>
              </w:rPr>
              <w:t>х</w:t>
            </w:r>
            <w:r w:rsidRPr="00E01CB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01CB7">
              <w:rPr>
                <w:rFonts w:ascii="Times New Roman" w:hAnsi="Times New Roman" w:cs="Times New Roman"/>
                <w:b/>
              </w:rPr>
              <w:t>)</w:t>
            </w:r>
            <w:r w:rsidRPr="00E01CB7">
              <w:rPr>
                <w:rFonts w:ascii="Times New Roman" w:hAnsi="Times New Roman" w:cs="Times New Roman"/>
                <w:b/>
              </w:rPr>
              <w:t xml:space="preserve"> р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зультатом «по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услуги»</w:t>
            </w:r>
            <w:r w:rsidR="00F41F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41F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01CB7">
              <w:rPr>
                <w:rFonts w:ascii="Times New Roman" w:hAnsi="Times New Roman" w:cs="Times New Roman"/>
                <w:b/>
              </w:rPr>
              <w:t>Образец док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мента/ док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ментов, явл</w:t>
            </w:r>
            <w:r w:rsidRPr="00E01CB7">
              <w:rPr>
                <w:rFonts w:ascii="Times New Roman" w:hAnsi="Times New Roman" w:cs="Times New Roman"/>
                <w:b/>
              </w:rPr>
              <w:t>я</w:t>
            </w:r>
            <w:r w:rsidRPr="00E01CB7">
              <w:rPr>
                <w:rFonts w:ascii="Times New Roman" w:hAnsi="Times New Roman" w:cs="Times New Roman"/>
                <w:b/>
              </w:rPr>
              <w:t>ющ</w:t>
            </w:r>
            <w:r w:rsidR="00F62AA8" w:rsidRPr="00E01CB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и</w:t>
            </w:r>
            <w:r w:rsidRPr="00E01CB7">
              <w:rPr>
                <w:rFonts w:ascii="Times New Roman" w:hAnsi="Times New Roman" w:cs="Times New Roman"/>
                <w:b/>
              </w:rPr>
              <w:t>х</w:t>
            </w:r>
            <w:r w:rsidRPr="00E01CB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01CB7">
              <w:rPr>
                <w:rFonts w:ascii="Times New Roman" w:hAnsi="Times New Roman" w:cs="Times New Roman"/>
                <w:b/>
              </w:rPr>
              <w:t>)</w:t>
            </w:r>
            <w:r w:rsidRPr="00E01CB7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том «подусл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ги»</w:t>
            </w:r>
            <w:r w:rsidR="00F41F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01CB7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41F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01CB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бованных заявителем резул</w:t>
            </w:r>
            <w:r w:rsidRPr="00E01CB7">
              <w:rPr>
                <w:rFonts w:ascii="Times New Roman" w:hAnsi="Times New Roman" w:cs="Times New Roman"/>
                <w:b/>
              </w:rPr>
              <w:t>ь</w:t>
            </w:r>
            <w:r w:rsidRPr="00E01CB7">
              <w:rPr>
                <w:rFonts w:ascii="Times New Roman" w:hAnsi="Times New Roman" w:cs="Times New Roman"/>
                <w:b/>
              </w:rPr>
              <w:t>татов</w:t>
            </w:r>
            <w:r w:rsidR="00F62AA8" w:rsidRPr="00E01CB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41F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E01CB7" w:rsidRPr="00E01CB7" w:rsidTr="00033240">
        <w:tc>
          <w:tcPr>
            <w:tcW w:w="534" w:type="dxa"/>
            <w:vMerge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01CB7" w:rsidRPr="00E01CB7" w:rsidTr="00033240">
        <w:tc>
          <w:tcPr>
            <w:tcW w:w="534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01CB7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01CB7" w:rsidRPr="00E01CB7" w:rsidTr="00033240">
        <w:tc>
          <w:tcPr>
            <w:tcW w:w="15113" w:type="dxa"/>
            <w:gridSpan w:val="9"/>
          </w:tcPr>
          <w:p w:rsidR="004F2A4B" w:rsidRPr="00E01CB7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 xml:space="preserve">» 1: </w:t>
            </w:r>
            <w:r w:rsidR="00A27FC0" w:rsidRPr="00E01CB7">
              <w:rPr>
                <w:rFonts w:ascii="Times New Roman" w:hAnsi="Times New Roman" w:cs="Times New Roman"/>
                <w:b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E01CB7" w:rsidRPr="00E01CB7" w:rsidTr="00033240">
        <w:tc>
          <w:tcPr>
            <w:tcW w:w="534" w:type="dxa"/>
          </w:tcPr>
          <w:p w:rsidR="00E01CB7" w:rsidRPr="00E01CB7" w:rsidRDefault="00E01CB7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01CB7" w:rsidRPr="00E01CB7" w:rsidRDefault="00E01CB7" w:rsidP="004F5C15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государственная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страция заявления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ных организаций (объединений) о провед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 общественной экол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гической экспертизы</w:t>
            </w:r>
          </w:p>
        </w:tc>
        <w:tc>
          <w:tcPr>
            <w:tcW w:w="2273" w:type="dxa"/>
          </w:tcPr>
          <w:p w:rsidR="00E01CB7" w:rsidRPr="00ED1AE5" w:rsidRDefault="00E01CB7" w:rsidP="00E01CB7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01CB7" w:rsidRPr="00E01CB7" w:rsidRDefault="00E01CB7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E01CB7" w:rsidRPr="00E01CB7" w:rsidRDefault="00E01CB7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E01CB7" w:rsidRPr="00E01CB7" w:rsidRDefault="00E01CB7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01CB7" w:rsidRPr="00E01CB7" w:rsidRDefault="00E01CB7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почтовая связь;</w:t>
            </w:r>
          </w:p>
          <w:p w:rsidR="00E01CB7" w:rsidRPr="00E01CB7" w:rsidRDefault="00E01CB7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на адрес электро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ной почты</w:t>
            </w:r>
          </w:p>
        </w:tc>
        <w:tc>
          <w:tcPr>
            <w:tcW w:w="1276" w:type="dxa"/>
          </w:tcPr>
          <w:p w:rsidR="00E01CB7" w:rsidRPr="00E01CB7" w:rsidRDefault="00E01CB7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01CB7" w:rsidRPr="00E01CB7" w:rsidRDefault="00E01CB7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01CB7" w:rsidRPr="00E01CB7" w:rsidTr="00033240">
        <w:tc>
          <w:tcPr>
            <w:tcW w:w="534" w:type="dxa"/>
          </w:tcPr>
          <w:p w:rsidR="00E01CB7" w:rsidRPr="00E01CB7" w:rsidRDefault="00E01CB7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01CB7" w:rsidRPr="00E01CB7" w:rsidRDefault="00E01CB7" w:rsidP="00A27FC0">
            <w:pPr>
              <w:pStyle w:val="ConsPlusNormal"/>
              <w:ind w:left="-108" w:right="-85"/>
              <w:jc w:val="both"/>
            </w:pPr>
            <w:r w:rsidRPr="00E01CB7">
              <w:t>отказ в государственной регистрации заявления о проведении общественной экологической экспертизы</w:t>
            </w:r>
          </w:p>
        </w:tc>
        <w:tc>
          <w:tcPr>
            <w:tcW w:w="2273" w:type="dxa"/>
          </w:tcPr>
          <w:p w:rsidR="00E01CB7" w:rsidRPr="00ED1AE5" w:rsidRDefault="00E01CB7" w:rsidP="00E01CB7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01CB7" w:rsidRPr="00E01CB7" w:rsidRDefault="00E01CB7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E01CB7" w:rsidRDefault="00E01CB7">
            <w:r w:rsidRPr="00541AA3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E01CB7" w:rsidRDefault="00E01CB7">
            <w:r w:rsidRPr="00541AA3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01CB7" w:rsidRPr="00E01CB7" w:rsidRDefault="00E01CB7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почтовая связь;</w:t>
            </w:r>
          </w:p>
          <w:p w:rsidR="00E01CB7" w:rsidRPr="00E01CB7" w:rsidRDefault="00E01CB7" w:rsidP="0077551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- на адрес электро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ной почты</w:t>
            </w:r>
          </w:p>
        </w:tc>
        <w:tc>
          <w:tcPr>
            <w:tcW w:w="1276" w:type="dxa"/>
          </w:tcPr>
          <w:p w:rsidR="00E01CB7" w:rsidRPr="00E01CB7" w:rsidRDefault="00E01CB7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01CB7" w:rsidRPr="00E01CB7" w:rsidRDefault="00E01CB7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E01CB7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01CB7" w:rsidRDefault="0084228F" w:rsidP="00DF72FE">
      <w:pPr>
        <w:rPr>
          <w:rFonts w:ascii="Times New Roman" w:hAnsi="Times New Roman" w:cs="Times New Roman"/>
          <w:b/>
        </w:rPr>
      </w:pPr>
      <w:r w:rsidRPr="00E01CB7">
        <w:rPr>
          <w:rFonts w:ascii="Times New Roman" w:hAnsi="Times New Roman" w:cs="Times New Roman"/>
          <w:b/>
        </w:rPr>
        <w:lastRenderedPageBreak/>
        <w:br w:type="page"/>
      </w:r>
    </w:p>
    <w:p w:rsidR="00A83585" w:rsidRPr="00E01CB7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01CB7" w:rsidRPr="00E01CB7" w:rsidTr="00033240">
        <w:tc>
          <w:tcPr>
            <w:tcW w:w="641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01CB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01CB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цед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ры процесса</w:t>
            </w:r>
          </w:p>
        </w:tc>
        <w:tc>
          <w:tcPr>
            <w:tcW w:w="1985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E01CB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01CB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дуры процесса</w:t>
            </w:r>
            <w:r w:rsidR="00F41F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E01CB7" w:rsidRPr="00E01CB7" w:rsidTr="00033240">
        <w:tc>
          <w:tcPr>
            <w:tcW w:w="641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01CB7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01CB7" w:rsidRPr="00E01CB7" w:rsidTr="00033240">
        <w:tc>
          <w:tcPr>
            <w:tcW w:w="14992" w:type="dxa"/>
            <w:gridSpan w:val="7"/>
          </w:tcPr>
          <w:p w:rsidR="00A83585" w:rsidRPr="00E01CB7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E01CB7">
              <w:rPr>
                <w:rFonts w:ascii="Times New Roman" w:hAnsi="Times New Roman" w:cs="Times New Roman"/>
                <w:b/>
              </w:rPr>
              <w:t>1</w:t>
            </w:r>
            <w:r w:rsidR="000E5FA8" w:rsidRPr="00E01CB7">
              <w:rPr>
                <w:rFonts w:ascii="Times New Roman" w:hAnsi="Times New Roman" w:cs="Times New Roman"/>
                <w:b/>
              </w:rPr>
              <w:t xml:space="preserve">: </w:t>
            </w:r>
            <w:r w:rsidR="00A27FC0" w:rsidRPr="00E01CB7">
              <w:rPr>
                <w:rFonts w:ascii="Times New Roman" w:hAnsi="Times New Roman" w:cs="Times New Roman"/>
                <w:b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E01CB7" w:rsidRPr="00E01CB7" w:rsidTr="00033240">
        <w:tc>
          <w:tcPr>
            <w:tcW w:w="14992" w:type="dxa"/>
            <w:gridSpan w:val="7"/>
          </w:tcPr>
          <w:p w:rsidR="00E3767E" w:rsidRPr="00E01CB7" w:rsidRDefault="003533BF" w:rsidP="0077551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E01CB7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01CB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01CB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01CB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01CB7">
              <w:rPr>
                <w:rFonts w:ascii="Times New Roman" w:hAnsi="Times New Roman" w:cs="Times New Roman"/>
                <w:b/>
              </w:rPr>
              <w:t>:</w:t>
            </w:r>
            <w:r w:rsidR="00775516" w:rsidRPr="00E01CB7">
              <w:rPr>
                <w:rFonts w:ascii="Times New Roman" w:hAnsi="Times New Roman" w:cs="Times New Roman"/>
                <w:b/>
              </w:rPr>
              <w:tab/>
              <w:t>Прием и первичная обработка заявления о проведении общественной экологической эк</w:t>
            </w:r>
            <w:r w:rsidR="00775516" w:rsidRPr="00E01CB7">
              <w:rPr>
                <w:rFonts w:ascii="Times New Roman" w:hAnsi="Times New Roman" w:cs="Times New Roman"/>
                <w:b/>
              </w:rPr>
              <w:t>с</w:t>
            </w:r>
            <w:r w:rsidR="00775516" w:rsidRPr="00E01CB7">
              <w:rPr>
                <w:rFonts w:ascii="Times New Roman" w:hAnsi="Times New Roman" w:cs="Times New Roman"/>
                <w:b/>
              </w:rPr>
              <w:t>пертизы</w:t>
            </w:r>
          </w:p>
        </w:tc>
      </w:tr>
      <w:tr w:rsidR="00F41F9C" w:rsidRPr="00E01CB7" w:rsidTr="00033240">
        <w:tc>
          <w:tcPr>
            <w:tcW w:w="641" w:type="dxa"/>
          </w:tcPr>
          <w:p w:rsidR="00F41F9C" w:rsidRPr="00E01CB7" w:rsidRDefault="00F41F9C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41F9C" w:rsidRPr="00E01CB7" w:rsidRDefault="00F41F9C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Прием и первичная о</w:t>
            </w:r>
            <w:r w:rsidRPr="00E01CB7">
              <w:rPr>
                <w:rFonts w:ascii="Times New Roman" w:hAnsi="Times New Roman" w:cs="Times New Roman"/>
              </w:rPr>
              <w:t>б</w:t>
            </w:r>
            <w:r w:rsidRPr="00E01CB7">
              <w:rPr>
                <w:rFonts w:ascii="Times New Roman" w:hAnsi="Times New Roman" w:cs="Times New Roman"/>
              </w:rPr>
              <w:t>работка заявления о пр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 общественной экологической эксперт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зы</w:t>
            </w:r>
          </w:p>
        </w:tc>
        <w:tc>
          <w:tcPr>
            <w:tcW w:w="3260" w:type="dxa"/>
          </w:tcPr>
          <w:p w:rsidR="00F41F9C" w:rsidRPr="00E01CB7" w:rsidRDefault="00F41F9C" w:rsidP="007E705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Специалист, ответственный за прием входящей корреспонде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ции принимает заявление,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стрирует его в журнале входящей корреспонденции и в течение одного рабочего дня передает заявление главе админ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 (заместителю главы администр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ции) для определения отве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ственного исполнителя.</w:t>
            </w:r>
          </w:p>
          <w:p w:rsidR="00F41F9C" w:rsidRPr="00E01CB7" w:rsidRDefault="00F41F9C" w:rsidP="007E705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Определение ответственного исполнителя оформляется рез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люцией на поступившем заявл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нии.</w:t>
            </w:r>
          </w:p>
          <w:p w:rsidR="00F41F9C" w:rsidRPr="00E01CB7" w:rsidRDefault="00F41F9C" w:rsidP="007E705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Резолюция содержит фамилию ответственного лица, текст </w:t>
            </w:r>
            <w:proofErr w:type="gramStart"/>
            <w:r w:rsidRPr="00E01CB7">
              <w:rPr>
                <w:rFonts w:ascii="Times New Roman" w:hAnsi="Times New Roman" w:cs="Times New Roman"/>
              </w:rPr>
              <w:t>пор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чения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предписывающий действие и пор</w:t>
            </w:r>
            <w:r w:rsidRPr="00E01CB7">
              <w:rPr>
                <w:rFonts w:ascii="Times New Roman" w:hAnsi="Times New Roman" w:cs="Times New Roman"/>
              </w:rPr>
              <w:t>я</w:t>
            </w:r>
            <w:r w:rsidRPr="00E01CB7">
              <w:rPr>
                <w:rFonts w:ascii="Times New Roman" w:hAnsi="Times New Roman" w:cs="Times New Roman"/>
              </w:rPr>
              <w:t>док исполнения поручения.</w:t>
            </w:r>
          </w:p>
          <w:p w:rsidR="00F41F9C" w:rsidRPr="00E01CB7" w:rsidRDefault="00F41F9C" w:rsidP="00AB64CB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Заявление передается для испо</w:t>
            </w:r>
            <w:r w:rsidRPr="00E01CB7">
              <w:rPr>
                <w:rFonts w:ascii="Times New Roman" w:hAnsi="Times New Roman" w:cs="Times New Roman"/>
              </w:rPr>
              <w:t>л</w:t>
            </w:r>
            <w:r w:rsidRPr="00E01CB7">
              <w:rPr>
                <w:rFonts w:ascii="Times New Roman" w:hAnsi="Times New Roman" w:cs="Times New Roman"/>
              </w:rPr>
              <w:t xml:space="preserve">нения </w:t>
            </w:r>
            <w:proofErr w:type="gramStart"/>
            <w:r w:rsidRPr="00E01CB7">
              <w:rPr>
                <w:rFonts w:ascii="Times New Roman" w:hAnsi="Times New Roman" w:cs="Times New Roman"/>
              </w:rPr>
              <w:t>лицу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указанному в рез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люции.</w:t>
            </w:r>
          </w:p>
        </w:tc>
        <w:tc>
          <w:tcPr>
            <w:tcW w:w="1985" w:type="dxa"/>
          </w:tcPr>
          <w:p w:rsidR="00F41F9C" w:rsidRPr="00E01CB7" w:rsidRDefault="00F41F9C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F41F9C" w:rsidRPr="00E01CB7" w:rsidRDefault="00F41F9C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Специалист админ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41F9C" w:rsidRPr="00ED1AE5" w:rsidRDefault="00F41F9C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41F9C" w:rsidRPr="00E01CB7" w:rsidRDefault="00F41F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F41F9C" w:rsidRPr="00E01CB7" w:rsidTr="002B6460">
        <w:tc>
          <w:tcPr>
            <w:tcW w:w="14992" w:type="dxa"/>
            <w:gridSpan w:val="7"/>
          </w:tcPr>
          <w:p w:rsidR="00F41F9C" w:rsidRPr="00E01CB7" w:rsidRDefault="00F41F9C" w:rsidP="0077551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2. Наименование административной процедуры 2:  Формирование и направление межведомственного запроса в ФНС России о предоставлении св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дений из Един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го государственного реестра юридических лиц</w:t>
            </w:r>
          </w:p>
        </w:tc>
      </w:tr>
      <w:tr w:rsidR="00F41F9C" w:rsidRPr="00E01CB7" w:rsidTr="002B6460">
        <w:tc>
          <w:tcPr>
            <w:tcW w:w="641" w:type="dxa"/>
          </w:tcPr>
          <w:p w:rsidR="00F41F9C" w:rsidRPr="00E01CB7" w:rsidRDefault="00F41F9C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41F9C" w:rsidRPr="00E01CB7" w:rsidRDefault="00F41F9C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Формирование и напра</w:t>
            </w:r>
            <w:r w:rsidRPr="00E01CB7">
              <w:rPr>
                <w:rFonts w:ascii="Times New Roman" w:hAnsi="Times New Roman" w:cs="Times New Roman"/>
              </w:rPr>
              <w:t>в</w:t>
            </w:r>
            <w:r w:rsidRPr="00E01CB7">
              <w:rPr>
                <w:rFonts w:ascii="Times New Roman" w:hAnsi="Times New Roman" w:cs="Times New Roman"/>
              </w:rPr>
              <w:lastRenderedPageBreak/>
              <w:t>ление межведомственн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го запроса в ФНС России о предоставлении свед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ний из Единого госуда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ственного реестра юр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дических лиц</w:t>
            </w:r>
          </w:p>
        </w:tc>
        <w:tc>
          <w:tcPr>
            <w:tcW w:w="3260" w:type="dxa"/>
          </w:tcPr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01CB7">
              <w:rPr>
                <w:rFonts w:ascii="Times New Roman" w:hAnsi="Times New Roman" w:cs="Times New Roman"/>
              </w:rPr>
              <w:lastRenderedPageBreak/>
              <w:t xml:space="preserve">В случае если заявителем не </w:t>
            </w:r>
            <w:r w:rsidRPr="00E01CB7">
              <w:rPr>
                <w:rFonts w:ascii="Times New Roman" w:hAnsi="Times New Roman" w:cs="Times New Roman"/>
              </w:rPr>
              <w:lastRenderedPageBreak/>
              <w:t>представлены документы по</w:t>
            </w:r>
            <w:r w:rsidRPr="00E01CB7">
              <w:rPr>
                <w:rFonts w:ascii="Times New Roman" w:hAnsi="Times New Roman" w:cs="Times New Roman"/>
              </w:rPr>
              <w:t>д</w:t>
            </w:r>
            <w:r w:rsidRPr="00E01CB7">
              <w:rPr>
                <w:rFonts w:ascii="Times New Roman" w:hAnsi="Times New Roman" w:cs="Times New Roman"/>
              </w:rPr>
              <w:t>тверждающие данные о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 общественных организ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ций (объединений) в установле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ном законодательством Росси</w:t>
            </w:r>
            <w:r w:rsidRPr="00E01CB7">
              <w:rPr>
                <w:rFonts w:ascii="Times New Roman" w:hAnsi="Times New Roman" w:cs="Times New Roman"/>
              </w:rPr>
              <w:t>й</w:t>
            </w:r>
            <w:r w:rsidRPr="00E01CB7">
              <w:rPr>
                <w:rFonts w:ascii="Times New Roman" w:hAnsi="Times New Roman" w:cs="Times New Roman"/>
              </w:rPr>
              <w:t>ской Федерации порядке, в кач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 юридических лиц, специ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лист отдела администрации 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ветственный за рассмотрение заявления о проведении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экологической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тизы, в день получения заявления подготавливает межведомстве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ный запрос в ФНС России о предоставлении сведений из Единого государственного 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естра юридических лиц.</w:t>
            </w:r>
            <w:proofErr w:type="gramEnd"/>
          </w:p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Межведомственный запрос фо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мируется и направляется в форме электронного документа, подп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санного электронной подписью, по каналам системы межведо</w:t>
            </w:r>
            <w:r w:rsidRPr="00E01CB7">
              <w:rPr>
                <w:rFonts w:ascii="Times New Roman" w:hAnsi="Times New Roman" w:cs="Times New Roman"/>
              </w:rPr>
              <w:t>м</w:t>
            </w:r>
            <w:r w:rsidRPr="00E01CB7">
              <w:rPr>
                <w:rFonts w:ascii="Times New Roman" w:hAnsi="Times New Roman" w:cs="Times New Roman"/>
              </w:rPr>
              <w:t>ственного электронного взаим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действия.</w:t>
            </w:r>
          </w:p>
          <w:p w:rsidR="00F41F9C" w:rsidRPr="00E01CB7" w:rsidRDefault="00F41F9C" w:rsidP="006B028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При отсутствии технической во</w:t>
            </w:r>
            <w:r w:rsidRPr="00E01CB7">
              <w:rPr>
                <w:rFonts w:ascii="Times New Roman" w:hAnsi="Times New Roman" w:cs="Times New Roman"/>
              </w:rPr>
              <w:t>з</w:t>
            </w:r>
            <w:r w:rsidRPr="00E01CB7">
              <w:rPr>
                <w:rFonts w:ascii="Times New Roman" w:hAnsi="Times New Roman" w:cs="Times New Roman"/>
              </w:rPr>
              <w:t>можности формирования и напра</w:t>
            </w:r>
            <w:r w:rsidRPr="00E01CB7">
              <w:rPr>
                <w:rFonts w:ascii="Times New Roman" w:hAnsi="Times New Roman" w:cs="Times New Roman"/>
              </w:rPr>
              <w:t>в</w:t>
            </w:r>
            <w:r w:rsidRPr="00E01CB7">
              <w:rPr>
                <w:rFonts w:ascii="Times New Roman" w:hAnsi="Times New Roman" w:cs="Times New Roman"/>
              </w:rPr>
              <w:t>ления межведомственного запроса в форме электронного документа по каналам системы межведомственного электронн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го взаимодействия межведо</w:t>
            </w:r>
            <w:r w:rsidRPr="00E01CB7">
              <w:rPr>
                <w:rFonts w:ascii="Times New Roman" w:hAnsi="Times New Roman" w:cs="Times New Roman"/>
              </w:rPr>
              <w:t>м</w:t>
            </w:r>
            <w:r w:rsidRPr="00E01CB7">
              <w:rPr>
                <w:rFonts w:ascii="Times New Roman" w:hAnsi="Times New Roman" w:cs="Times New Roman"/>
              </w:rPr>
              <w:t>ственный запрос направл</w:t>
            </w:r>
            <w:r w:rsidRPr="00E01CB7">
              <w:rPr>
                <w:rFonts w:ascii="Times New Roman" w:hAnsi="Times New Roman" w:cs="Times New Roman"/>
              </w:rPr>
              <w:t>я</w:t>
            </w:r>
            <w:r w:rsidRPr="00E01CB7">
              <w:rPr>
                <w:rFonts w:ascii="Times New Roman" w:hAnsi="Times New Roman" w:cs="Times New Roman"/>
              </w:rPr>
              <w:t>ется на бумажном носителе по почте, по факсу с одновременным его направлением по почте или кур</w:t>
            </w:r>
            <w:r w:rsidRPr="00E01CB7">
              <w:rPr>
                <w:rFonts w:ascii="Times New Roman" w:hAnsi="Times New Roman" w:cs="Times New Roman"/>
              </w:rPr>
              <w:t>ь</w:t>
            </w:r>
            <w:r w:rsidRPr="00E01CB7">
              <w:rPr>
                <w:rFonts w:ascii="Times New Roman" w:hAnsi="Times New Roman" w:cs="Times New Roman"/>
              </w:rPr>
              <w:t>ерской доставкой.</w:t>
            </w:r>
          </w:p>
        </w:tc>
        <w:tc>
          <w:tcPr>
            <w:tcW w:w="1985" w:type="dxa"/>
          </w:tcPr>
          <w:p w:rsidR="00F41F9C" w:rsidRPr="00E01CB7" w:rsidRDefault="00F41F9C" w:rsidP="007E705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lastRenderedPageBreak/>
              <w:t xml:space="preserve"> 1 раб</w:t>
            </w:r>
            <w:proofErr w:type="gramStart"/>
            <w:r w:rsidRPr="00E01CB7">
              <w:rPr>
                <w:rFonts w:ascii="Times New Roman" w:hAnsi="Times New Roman" w:cs="Times New Roman"/>
              </w:rPr>
              <w:t>.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01CB7">
              <w:rPr>
                <w:rFonts w:ascii="Times New Roman" w:hAnsi="Times New Roman" w:cs="Times New Roman"/>
              </w:rPr>
              <w:t>д</w:t>
            </w:r>
            <w:proofErr w:type="gramEnd"/>
            <w:r w:rsidRPr="00E01CB7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F41F9C" w:rsidRPr="00E01CB7" w:rsidRDefault="00F41F9C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 xml:space="preserve">специалист отдела </w:t>
            </w:r>
            <w:r w:rsidRPr="00E01CB7">
              <w:rPr>
                <w:rFonts w:ascii="Times New Roman" w:hAnsi="Times New Roman" w:cs="Times New Roman"/>
              </w:rPr>
              <w:lastRenderedPageBreak/>
              <w:t>администрации 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ветственный за ра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смотр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ние заявления о проведении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</w:t>
            </w:r>
          </w:p>
        </w:tc>
        <w:tc>
          <w:tcPr>
            <w:tcW w:w="2410" w:type="dxa"/>
          </w:tcPr>
          <w:p w:rsidR="00F41F9C" w:rsidRPr="00ED1AE5" w:rsidRDefault="00F41F9C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41F9C" w:rsidRPr="00E01CB7" w:rsidRDefault="00F41F9C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41F9C" w:rsidRPr="00E01CB7" w:rsidTr="002B6460">
        <w:tc>
          <w:tcPr>
            <w:tcW w:w="14992" w:type="dxa"/>
            <w:gridSpan w:val="7"/>
          </w:tcPr>
          <w:p w:rsidR="00F41F9C" w:rsidRPr="00E01CB7" w:rsidRDefault="00F41F9C" w:rsidP="0077551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</w:t>
            </w:r>
            <w:proofErr w:type="gramStart"/>
            <w:r w:rsidRPr="00E01CB7">
              <w:rPr>
                <w:rFonts w:ascii="Times New Roman" w:hAnsi="Times New Roman" w:cs="Times New Roman"/>
                <w:b/>
              </w:rPr>
              <w:t>Принятие решения о государственной регистрация или об отказе в государственной регистрации заявления общественных организаций (объединений) о проведении общественной экологической экспертизы</w:t>
            </w:r>
            <w:proofErr w:type="gramEnd"/>
          </w:p>
        </w:tc>
      </w:tr>
      <w:tr w:rsidR="00F41F9C" w:rsidRPr="00E01CB7" w:rsidTr="002B6460">
        <w:tc>
          <w:tcPr>
            <w:tcW w:w="641" w:type="dxa"/>
          </w:tcPr>
          <w:p w:rsidR="00F41F9C" w:rsidRPr="00E01CB7" w:rsidRDefault="00F41F9C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41F9C" w:rsidRPr="00E01CB7" w:rsidRDefault="00F41F9C" w:rsidP="002B6460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01CB7">
              <w:rPr>
                <w:rFonts w:ascii="Times New Roman" w:hAnsi="Times New Roman" w:cs="Times New Roman"/>
              </w:rPr>
              <w:t>Принятие решения о государственной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страция или об отказе в государственной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 заявления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ственных организаций (объединений) о пров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дении обществе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ной экологической эксперт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зы</w:t>
            </w:r>
            <w:proofErr w:type="gramEnd"/>
          </w:p>
        </w:tc>
        <w:tc>
          <w:tcPr>
            <w:tcW w:w="3260" w:type="dxa"/>
          </w:tcPr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01CB7">
              <w:rPr>
                <w:rFonts w:ascii="Times New Roman" w:hAnsi="Times New Roman" w:cs="Times New Roman"/>
              </w:rPr>
              <w:t>В случае если заявителем по со</w:t>
            </w:r>
            <w:r w:rsidRPr="00E01CB7">
              <w:rPr>
                <w:rFonts w:ascii="Times New Roman" w:hAnsi="Times New Roman" w:cs="Times New Roman"/>
              </w:rPr>
              <w:t>б</w:t>
            </w:r>
            <w:r w:rsidRPr="00E01CB7">
              <w:rPr>
                <w:rFonts w:ascii="Times New Roman" w:hAnsi="Times New Roman" w:cs="Times New Roman"/>
              </w:rPr>
              <w:t>ственной инициативе предста</w:t>
            </w:r>
            <w:r w:rsidRPr="00E01CB7">
              <w:rPr>
                <w:rFonts w:ascii="Times New Roman" w:hAnsi="Times New Roman" w:cs="Times New Roman"/>
              </w:rPr>
              <w:t>в</w:t>
            </w:r>
            <w:r w:rsidRPr="00E01CB7">
              <w:rPr>
                <w:rFonts w:ascii="Times New Roman" w:hAnsi="Times New Roman" w:cs="Times New Roman"/>
              </w:rPr>
              <w:t>лены документы подтвержда</w:t>
            </w:r>
            <w:r w:rsidRPr="00E01CB7">
              <w:rPr>
                <w:rFonts w:ascii="Times New Roman" w:hAnsi="Times New Roman" w:cs="Times New Roman"/>
              </w:rPr>
              <w:t>ю</w:t>
            </w:r>
            <w:r w:rsidRPr="00E01CB7">
              <w:rPr>
                <w:rFonts w:ascii="Times New Roman" w:hAnsi="Times New Roman" w:cs="Times New Roman"/>
              </w:rPr>
              <w:t>щие данные о регистрации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ственных организаций (объед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нений) в установленном закон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дательством Российской Федер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ции порядке, в качестве юрид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ческих лиц, а также после пол</w:t>
            </w:r>
            <w:r w:rsidRPr="00E01CB7">
              <w:rPr>
                <w:rFonts w:ascii="Times New Roman" w:hAnsi="Times New Roman" w:cs="Times New Roman"/>
              </w:rPr>
              <w:t>у</w:t>
            </w:r>
            <w:r w:rsidRPr="00E01CB7">
              <w:rPr>
                <w:rFonts w:ascii="Times New Roman" w:hAnsi="Times New Roman" w:cs="Times New Roman"/>
              </w:rPr>
              <w:t>чения ответа из ФНС России на межведомственный запроса о предоставлении сведений из Единого государственного 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естра юридических лиц специ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лист проверяет наличие или 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сутствие оснований для отказа в государственной регистрации заявления о проведении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экологической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тизы.</w:t>
            </w:r>
          </w:p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E01CB7">
              <w:rPr>
                <w:rFonts w:ascii="Times New Roman" w:hAnsi="Times New Roman" w:cs="Times New Roman"/>
              </w:rPr>
              <w:t>,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если по результатам проведенной проверки устано</w:t>
            </w:r>
            <w:r w:rsidRPr="00E01CB7">
              <w:rPr>
                <w:rFonts w:ascii="Times New Roman" w:hAnsi="Times New Roman" w:cs="Times New Roman"/>
              </w:rPr>
              <w:t>в</w:t>
            </w:r>
            <w:r w:rsidRPr="00E01CB7">
              <w:rPr>
                <w:rFonts w:ascii="Times New Roman" w:hAnsi="Times New Roman" w:cs="Times New Roman"/>
              </w:rPr>
              <w:t>лено отсутствие оснований для отказа в государственной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 зая</w:t>
            </w:r>
            <w:r w:rsidRPr="00E01CB7">
              <w:rPr>
                <w:rFonts w:ascii="Times New Roman" w:hAnsi="Times New Roman" w:cs="Times New Roman"/>
              </w:rPr>
              <w:t>в</w:t>
            </w:r>
            <w:r w:rsidRPr="00E01CB7">
              <w:rPr>
                <w:rFonts w:ascii="Times New Roman" w:hAnsi="Times New Roman" w:cs="Times New Roman"/>
              </w:rPr>
              <w:t>ления о проведении общественной экологической экспертизы подготавливает пр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ект уведомления заявителя о 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гистрации заявления о провед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 общественной экологической экспертизы.</w:t>
            </w:r>
          </w:p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E01CB7">
              <w:rPr>
                <w:rFonts w:ascii="Times New Roman" w:hAnsi="Times New Roman" w:cs="Times New Roman"/>
              </w:rPr>
              <w:t>,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если по результатам пр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веденной проверки выявлено нал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 xml:space="preserve">чие оснований для отказа в </w:t>
            </w:r>
            <w:r w:rsidRPr="00E01CB7">
              <w:rPr>
                <w:rFonts w:ascii="Times New Roman" w:hAnsi="Times New Roman" w:cs="Times New Roman"/>
              </w:rPr>
              <w:lastRenderedPageBreak/>
              <w:t>госуда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ственной регистрации заявления о проведении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экологической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 специалист  по</w:t>
            </w:r>
            <w:r w:rsidRPr="00E01CB7">
              <w:rPr>
                <w:rFonts w:ascii="Times New Roman" w:hAnsi="Times New Roman" w:cs="Times New Roman"/>
              </w:rPr>
              <w:t>д</w:t>
            </w:r>
            <w:r w:rsidRPr="00E01CB7">
              <w:rPr>
                <w:rFonts w:ascii="Times New Roman" w:hAnsi="Times New Roman" w:cs="Times New Roman"/>
              </w:rPr>
              <w:t>готавливает проект уведомления заявителя об отказе в государственной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 заявления о пров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дении общественной экологической экспертизы.</w:t>
            </w:r>
          </w:p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Подготовленный проект уведо</w:t>
            </w:r>
            <w:r w:rsidRPr="00E01CB7">
              <w:rPr>
                <w:rFonts w:ascii="Times New Roman" w:hAnsi="Times New Roman" w:cs="Times New Roman"/>
              </w:rPr>
              <w:t>м</w:t>
            </w:r>
            <w:r w:rsidRPr="00E01CB7">
              <w:rPr>
                <w:rFonts w:ascii="Times New Roman" w:hAnsi="Times New Roman" w:cs="Times New Roman"/>
              </w:rPr>
              <w:t>ления о регистрации или об отк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зе в государственной регистрации заявления о проведении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экологической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 направл</w:t>
            </w:r>
            <w:r w:rsidRPr="00E01CB7">
              <w:rPr>
                <w:rFonts w:ascii="Times New Roman" w:hAnsi="Times New Roman" w:cs="Times New Roman"/>
              </w:rPr>
              <w:t>я</w:t>
            </w:r>
            <w:r w:rsidRPr="00E01CB7">
              <w:rPr>
                <w:rFonts w:ascii="Times New Roman" w:hAnsi="Times New Roman" w:cs="Times New Roman"/>
              </w:rPr>
              <w:t>ется на подпись главе администрации (заместит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лю главы админ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страции).</w:t>
            </w:r>
          </w:p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После подписания главой адм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нистрации (заместителем главы адм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нистрации) уведомления о регистрации заявления о пров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дении общественной экологич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ской экспертизы специалист 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дела администрации, ответстве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ный за рассмотрение з</w:t>
            </w:r>
            <w:r w:rsidRPr="00E01CB7">
              <w:rPr>
                <w:rFonts w:ascii="Times New Roman" w:hAnsi="Times New Roman" w:cs="Times New Roman"/>
              </w:rPr>
              <w:t>а</w:t>
            </w:r>
            <w:r w:rsidRPr="00E01CB7">
              <w:rPr>
                <w:rFonts w:ascii="Times New Roman" w:hAnsi="Times New Roman" w:cs="Times New Roman"/>
              </w:rPr>
              <w:t>явления вносит регистрационную запись в журнал государственной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>страции заявлений о проведении общественной экологической эк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пертизы</w:t>
            </w:r>
          </w:p>
        </w:tc>
        <w:tc>
          <w:tcPr>
            <w:tcW w:w="1985" w:type="dxa"/>
          </w:tcPr>
          <w:p w:rsidR="00F41F9C" w:rsidRPr="00E01CB7" w:rsidRDefault="00F41F9C" w:rsidP="007E7056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E01CB7">
              <w:rPr>
                <w:rFonts w:ascii="Times New Roman" w:hAnsi="Times New Roman" w:cs="Times New Roman"/>
              </w:rPr>
              <w:t>.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01CB7">
              <w:rPr>
                <w:rFonts w:ascii="Times New Roman" w:hAnsi="Times New Roman" w:cs="Times New Roman"/>
              </w:rPr>
              <w:t>д</w:t>
            </w:r>
            <w:proofErr w:type="gramEnd"/>
            <w:r w:rsidRPr="00E01CB7">
              <w:rPr>
                <w:rFonts w:ascii="Times New Roman" w:hAnsi="Times New Roman" w:cs="Times New Roman"/>
              </w:rPr>
              <w:t>н</w:t>
            </w:r>
            <w:proofErr w:type="spellEnd"/>
            <w:r w:rsidRPr="00E01C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F41F9C" w:rsidRPr="00E01CB7" w:rsidRDefault="00F41F9C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специалист отдела администрации 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ветственный за ра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смотр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ние заявления о проведении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ской экспе</w:t>
            </w:r>
            <w:r w:rsidRPr="00E01CB7">
              <w:rPr>
                <w:rFonts w:ascii="Times New Roman" w:hAnsi="Times New Roman" w:cs="Times New Roman"/>
              </w:rPr>
              <w:t>р</w:t>
            </w:r>
            <w:r w:rsidRPr="00E01CB7">
              <w:rPr>
                <w:rFonts w:ascii="Times New Roman" w:hAnsi="Times New Roman" w:cs="Times New Roman"/>
              </w:rPr>
              <w:t>тизы</w:t>
            </w:r>
          </w:p>
        </w:tc>
        <w:tc>
          <w:tcPr>
            <w:tcW w:w="2410" w:type="dxa"/>
          </w:tcPr>
          <w:p w:rsidR="00F41F9C" w:rsidRPr="00ED1AE5" w:rsidRDefault="00F41F9C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41F9C" w:rsidRPr="00E01CB7" w:rsidRDefault="00F41F9C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41F9C" w:rsidRPr="00E01CB7" w:rsidTr="00E733EC">
        <w:tc>
          <w:tcPr>
            <w:tcW w:w="14992" w:type="dxa"/>
            <w:gridSpan w:val="7"/>
          </w:tcPr>
          <w:p w:rsidR="00F41F9C" w:rsidRPr="00E01CB7" w:rsidRDefault="00F41F9C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Уведомление заявителя о регистрации или об отказе в государственной регистрации заявления о проведении общественной экологической экспертизы</w:t>
            </w:r>
          </w:p>
        </w:tc>
      </w:tr>
      <w:tr w:rsidR="00F41F9C" w:rsidRPr="00E01CB7" w:rsidTr="002B6460">
        <w:tc>
          <w:tcPr>
            <w:tcW w:w="641" w:type="dxa"/>
          </w:tcPr>
          <w:p w:rsidR="00F41F9C" w:rsidRPr="00E01CB7" w:rsidRDefault="00F41F9C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41F9C" w:rsidRPr="00E01CB7" w:rsidRDefault="00F41F9C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Уведомление заявителя о регистрации или об о</w:t>
            </w:r>
            <w:r w:rsidRPr="00E01CB7">
              <w:rPr>
                <w:rFonts w:ascii="Times New Roman" w:hAnsi="Times New Roman" w:cs="Times New Roman"/>
              </w:rPr>
              <w:t>т</w:t>
            </w:r>
            <w:r w:rsidRPr="00E01CB7">
              <w:rPr>
                <w:rFonts w:ascii="Times New Roman" w:hAnsi="Times New Roman" w:cs="Times New Roman"/>
              </w:rPr>
              <w:t>казе в государственной рег</w:t>
            </w:r>
            <w:r w:rsidRPr="00E01CB7">
              <w:rPr>
                <w:rFonts w:ascii="Times New Roman" w:hAnsi="Times New Roman" w:cs="Times New Roman"/>
              </w:rPr>
              <w:t>и</w:t>
            </w:r>
            <w:r w:rsidRPr="00E01CB7">
              <w:rPr>
                <w:rFonts w:ascii="Times New Roman" w:hAnsi="Times New Roman" w:cs="Times New Roman"/>
              </w:rPr>
              <w:t xml:space="preserve">страции заявления о </w:t>
            </w:r>
            <w:r w:rsidRPr="00E01CB7">
              <w:rPr>
                <w:rFonts w:ascii="Times New Roman" w:hAnsi="Times New Roman" w:cs="Times New Roman"/>
              </w:rPr>
              <w:lastRenderedPageBreak/>
              <w:t>проведении обществе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ной экологической эк</w:t>
            </w:r>
            <w:r w:rsidRPr="00E01CB7">
              <w:rPr>
                <w:rFonts w:ascii="Times New Roman" w:hAnsi="Times New Roman" w:cs="Times New Roman"/>
              </w:rPr>
              <w:t>с</w:t>
            </w:r>
            <w:r w:rsidRPr="00E01CB7">
              <w:rPr>
                <w:rFonts w:ascii="Times New Roman" w:hAnsi="Times New Roman" w:cs="Times New Roman"/>
              </w:rPr>
              <w:t>пертизы</w:t>
            </w:r>
          </w:p>
        </w:tc>
        <w:tc>
          <w:tcPr>
            <w:tcW w:w="3260" w:type="dxa"/>
          </w:tcPr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lastRenderedPageBreak/>
              <w:t>Уведомление о регистрации или об отказе в государственной 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гистрации заявления о провед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 xml:space="preserve">ственной экологической </w:t>
            </w:r>
            <w:r w:rsidRPr="00E01CB7">
              <w:rPr>
                <w:rFonts w:ascii="Times New Roman" w:hAnsi="Times New Roman" w:cs="Times New Roman"/>
              </w:rPr>
              <w:lastRenderedPageBreak/>
              <w:t>экспертизы в течение рабочего дня подлежит регистрации в журнале исходящей корреспо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денции.</w:t>
            </w:r>
          </w:p>
          <w:p w:rsidR="00F41F9C" w:rsidRPr="00E01CB7" w:rsidRDefault="00F41F9C" w:rsidP="007E705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Уведомление о регистрации или об отказе в государственной р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гистрации заявления о провед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нии общ</w:t>
            </w:r>
            <w:r w:rsidRPr="00E01CB7">
              <w:rPr>
                <w:rFonts w:ascii="Times New Roman" w:hAnsi="Times New Roman" w:cs="Times New Roman"/>
              </w:rPr>
              <w:t>е</w:t>
            </w:r>
            <w:r w:rsidRPr="00E01CB7">
              <w:rPr>
                <w:rFonts w:ascii="Times New Roman" w:hAnsi="Times New Roman" w:cs="Times New Roman"/>
              </w:rPr>
              <w:t>ственной экологической экспертизы в день регистрации направляется заявителю через организацию федеральной почт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вой связи или на адрес электро</w:t>
            </w:r>
            <w:r w:rsidRPr="00E01CB7">
              <w:rPr>
                <w:rFonts w:ascii="Times New Roman" w:hAnsi="Times New Roman" w:cs="Times New Roman"/>
              </w:rPr>
              <w:t>н</w:t>
            </w:r>
            <w:r w:rsidRPr="00E01CB7">
              <w:rPr>
                <w:rFonts w:ascii="Times New Roman" w:hAnsi="Times New Roman" w:cs="Times New Roman"/>
              </w:rPr>
              <w:t>ной указанный заявителем.</w:t>
            </w:r>
          </w:p>
        </w:tc>
        <w:tc>
          <w:tcPr>
            <w:tcW w:w="1985" w:type="dxa"/>
          </w:tcPr>
          <w:p w:rsidR="00F41F9C" w:rsidRPr="00E01CB7" w:rsidRDefault="00F41F9C" w:rsidP="00AB64CB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E01CB7">
              <w:rPr>
                <w:rFonts w:ascii="Times New Roman" w:hAnsi="Times New Roman" w:cs="Times New Roman"/>
              </w:rPr>
              <w:t>.</w:t>
            </w:r>
            <w:proofErr w:type="gramEnd"/>
            <w:r w:rsidRPr="00E01CB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Pr="00E01CB7">
              <w:rPr>
                <w:rFonts w:ascii="Times New Roman" w:hAnsi="Times New Roman" w:cs="Times New Roman"/>
              </w:rPr>
              <w:t>д</w:t>
            </w:r>
            <w:proofErr w:type="gramEnd"/>
            <w:r w:rsidRPr="00E01CB7">
              <w:rPr>
                <w:rFonts w:ascii="Times New Roman" w:hAnsi="Times New Roman" w:cs="Times New Roman"/>
              </w:rPr>
              <w:t>н</w:t>
            </w:r>
            <w:proofErr w:type="spellEnd"/>
            <w:r w:rsidRPr="00E01C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41F9C" w:rsidRPr="00E01CB7" w:rsidRDefault="00F41F9C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Специалист, уполн</w:t>
            </w:r>
            <w:r w:rsidRPr="00E01CB7">
              <w:rPr>
                <w:rFonts w:ascii="Times New Roman" w:hAnsi="Times New Roman" w:cs="Times New Roman"/>
              </w:rPr>
              <w:t>о</w:t>
            </w:r>
            <w:r w:rsidRPr="00E01CB7">
              <w:rPr>
                <w:rFonts w:ascii="Times New Roman" w:hAnsi="Times New Roman" w:cs="Times New Roman"/>
              </w:rPr>
              <w:t>моченный на уведо</w:t>
            </w:r>
            <w:r w:rsidRPr="00E01CB7">
              <w:rPr>
                <w:rFonts w:ascii="Times New Roman" w:hAnsi="Times New Roman" w:cs="Times New Roman"/>
              </w:rPr>
              <w:t>м</w:t>
            </w:r>
            <w:r w:rsidRPr="00E01CB7">
              <w:rPr>
                <w:rFonts w:ascii="Times New Roman" w:hAnsi="Times New Roman" w:cs="Times New Roman"/>
              </w:rPr>
              <w:t>ление заявителя</w:t>
            </w:r>
          </w:p>
        </w:tc>
        <w:tc>
          <w:tcPr>
            <w:tcW w:w="2410" w:type="dxa"/>
          </w:tcPr>
          <w:p w:rsidR="00F41F9C" w:rsidRPr="00ED1AE5" w:rsidRDefault="00F41F9C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41F9C" w:rsidRPr="00E01CB7" w:rsidRDefault="00F41F9C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01CB7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01CB7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01CB7">
        <w:rPr>
          <w:rFonts w:ascii="Times New Roman" w:hAnsi="Times New Roman" w:cs="Times New Roman"/>
        </w:rPr>
        <w:br w:type="page"/>
      </w:r>
    </w:p>
    <w:p w:rsidR="004E7B41" w:rsidRPr="00E01CB7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01CB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01CB7" w:rsidRPr="00E01CB7" w:rsidTr="009A473A">
        <w:tc>
          <w:tcPr>
            <w:tcW w:w="2376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записи на прием в орган, МФЦ для под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чи запроса о предоставл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фо</w:t>
            </w:r>
            <w:r w:rsidRPr="00E01CB7">
              <w:rPr>
                <w:rFonts w:ascii="Times New Roman" w:hAnsi="Times New Roman" w:cs="Times New Roman"/>
                <w:b/>
              </w:rPr>
              <w:t>р</w:t>
            </w:r>
            <w:r w:rsidRPr="00E01CB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01CB7">
              <w:rPr>
                <w:rFonts w:ascii="Times New Roman" w:hAnsi="Times New Roman" w:cs="Times New Roman"/>
                <w:b/>
              </w:rPr>
              <w:t>в</w:t>
            </w:r>
            <w:r w:rsidRPr="00E01CB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E01CB7">
              <w:rPr>
                <w:rFonts w:ascii="Times New Roman" w:hAnsi="Times New Roman" w:cs="Times New Roman"/>
                <w:b/>
              </w:rPr>
              <w:t>р</w:t>
            </w:r>
            <w:r w:rsidRPr="00E01CB7">
              <w:rPr>
                <w:rFonts w:ascii="Times New Roman" w:hAnsi="Times New Roman" w:cs="Times New Roman"/>
                <w:b/>
              </w:rPr>
              <w:t>ганом, пред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ставл</w:t>
            </w:r>
            <w:r w:rsidRPr="00E01CB7">
              <w:rPr>
                <w:rFonts w:ascii="Times New Roman" w:hAnsi="Times New Roman" w:cs="Times New Roman"/>
                <w:b/>
              </w:rPr>
              <w:t>я</w:t>
            </w:r>
            <w:r w:rsidRPr="00E01CB7">
              <w:rPr>
                <w:rFonts w:ascii="Times New Roman" w:hAnsi="Times New Roman" w:cs="Times New Roman"/>
                <w:b/>
              </w:rPr>
              <w:t>ющим услугу, з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01CB7">
              <w:rPr>
                <w:rFonts w:ascii="Times New Roman" w:hAnsi="Times New Roman" w:cs="Times New Roman"/>
                <w:b/>
              </w:rPr>
              <w:t>в</w:t>
            </w:r>
            <w:r w:rsidRPr="00E01CB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 и иных докуме</w:t>
            </w:r>
            <w:r w:rsidRPr="00E01CB7">
              <w:rPr>
                <w:rFonts w:ascii="Times New Roman" w:hAnsi="Times New Roman" w:cs="Times New Roman"/>
                <w:b/>
              </w:rPr>
              <w:t>н</w:t>
            </w:r>
            <w:r w:rsidRPr="00E01CB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</w:t>
            </w:r>
            <w:r w:rsidRPr="00E01CB7">
              <w:rPr>
                <w:rFonts w:ascii="Times New Roman" w:hAnsi="Times New Roman" w:cs="Times New Roman"/>
                <w:b/>
              </w:rPr>
              <w:t>д</w:t>
            </w:r>
            <w:r w:rsidRPr="00E01CB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емых в соотве</w:t>
            </w:r>
            <w:r w:rsidRPr="00E01CB7">
              <w:rPr>
                <w:rFonts w:ascii="Times New Roman" w:hAnsi="Times New Roman" w:cs="Times New Roman"/>
                <w:b/>
              </w:rPr>
              <w:t>т</w:t>
            </w:r>
            <w:r w:rsidRPr="00E01CB7">
              <w:rPr>
                <w:rFonts w:ascii="Times New Roman" w:hAnsi="Times New Roman" w:cs="Times New Roman"/>
                <w:b/>
              </w:rPr>
              <w:t>ствии с законод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тельством Ро</w:t>
            </w:r>
            <w:r w:rsidRPr="00E01CB7">
              <w:rPr>
                <w:rFonts w:ascii="Times New Roman" w:hAnsi="Times New Roman" w:cs="Times New Roman"/>
                <w:b/>
              </w:rPr>
              <w:t>с</w:t>
            </w:r>
            <w:r w:rsidRPr="00E01CB7">
              <w:rPr>
                <w:rFonts w:ascii="Times New Roman" w:hAnsi="Times New Roman" w:cs="Times New Roman"/>
                <w:b/>
              </w:rPr>
              <w:t>сийской Федер</w:t>
            </w:r>
            <w:r w:rsidRPr="00E01CB7">
              <w:rPr>
                <w:rFonts w:ascii="Times New Roman" w:hAnsi="Times New Roman" w:cs="Times New Roman"/>
                <w:b/>
              </w:rPr>
              <w:t>а</w:t>
            </w:r>
            <w:r w:rsidRPr="00E01CB7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01CB7">
              <w:rPr>
                <w:rFonts w:ascii="Times New Roman" w:hAnsi="Times New Roman" w:cs="Times New Roman"/>
                <w:b/>
              </w:rPr>
              <w:t>е</w:t>
            </w:r>
            <w:r w:rsidRPr="00E01CB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 и д</w:t>
            </w:r>
            <w:r w:rsidRPr="00E01CB7">
              <w:rPr>
                <w:rFonts w:ascii="Times New Roman" w:hAnsi="Times New Roman" w:cs="Times New Roman"/>
                <w:b/>
              </w:rPr>
              <w:t>о</w:t>
            </w:r>
            <w:r w:rsidRPr="00E01CB7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E01CB7">
              <w:rPr>
                <w:rFonts w:ascii="Times New Roman" w:hAnsi="Times New Roman" w:cs="Times New Roman"/>
                <w:b/>
              </w:rPr>
              <w:t>б</w:t>
            </w:r>
            <w:r w:rsidRPr="00E01CB7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E01CB7">
              <w:rPr>
                <w:rFonts w:ascii="Times New Roman" w:hAnsi="Times New Roman" w:cs="Times New Roman"/>
                <w:b/>
              </w:rPr>
              <w:t>й</w:t>
            </w:r>
            <w:r w:rsidRPr="00E01CB7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</w:t>
            </w:r>
            <w:r w:rsidRPr="00E01CB7">
              <w:rPr>
                <w:rFonts w:ascii="Times New Roman" w:hAnsi="Times New Roman" w:cs="Times New Roman"/>
                <w:b/>
              </w:rPr>
              <w:t>у</w:t>
            </w:r>
            <w:r w:rsidRPr="00E01CB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01CB7" w:rsidRPr="00E01CB7" w:rsidTr="009A473A">
        <w:tc>
          <w:tcPr>
            <w:tcW w:w="2376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01CB7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01CB7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01CB7" w:rsidRPr="00E01CB7" w:rsidTr="008E5BC8">
        <w:tc>
          <w:tcPr>
            <w:tcW w:w="14993" w:type="dxa"/>
            <w:gridSpan w:val="7"/>
          </w:tcPr>
          <w:p w:rsidR="009A473A" w:rsidRPr="00E01CB7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01CB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01CB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01CB7">
              <w:rPr>
                <w:rFonts w:ascii="Times New Roman" w:hAnsi="Times New Roman" w:cs="Times New Roman"/>
                <w:b/>
              </w:rPr>
              <w:t>» 1:</w:t>
            </w:r>
            <w:r w:rsidR="00A45256" w:rsidRPr="00E01CB7">
              <w:rPr>
                <w:rFonts w:ascii="Times New Roman" w:hAnsi="Times New Roman" w:cs="Times New Roman"/>
                <w:b/>
              </w:rPr>
              <w:t xml:space="preserve"> </w:t>
            </w:r>
            <w:r w:rsidR="00A27FC0" w:rsidRPr="00E01CB7">
              <w:rPr>
                <w:rFonts w:ascii="Times New Roman" w:hAnsi="Times New Roman" w:cs="Times New Roman"/>
                <w:b/>
              </w:rPr>
              <w:t>Государственная 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AB64CB" w:rsidRPr="00E01CB7" w:rsidTr="009A473A">
        <w:tc>
          <w:tcPr>
            <w:tcW w:w="2376" w:type="dxa"/>
          </w:tcPr>
          <w:p w:rsidR="00AB64CB" w:rsidRPr="00E01CB7" w:rsidRDefault="00AB64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AB64CB" w:rsidRPr="00E01CB7" w:rsidRDefault="00AB64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</w:tcPr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  <w:r w:rsidRPr="00E01CB7">
              <w:rPr>
                <w:rFonts w:ascii="Times New Roman" w:hAnsi="Times New Roman" w:cs="Times New Roman"/>
              </w:rPr>
              <w:t>__</w:t>
            </w:r>
          </w:p>
          <w:p w:rsidR="00AB64CB" w:rsidRPr="00E01CB7" w:rsidRDefault="00AB64CB" w:rsidP="00E01CB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01CB7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E01CB7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E01CB7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624A0A" w:rsidRPr="00E01CB7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01CB7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775FB" w:rsidRPr="00E01CB7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01CB7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01CB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01CB7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1140E1" w:rsidRPr="00E01CB7" w:rsidRDefault="001140E1" w:rsidP="00F17035">
      <w:pPr>
        <w:rPr>
          <w:rFonts w:ascii="Times New Roman" w:hAnsi="Times New Roman" w:cs="Times New Roman"/>
        </w:rPr>
      </w:pPr>
    </w:p>
    <w:sectPr w:rsidR="001140E1" w:rsidRPr="00E01CB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AC" w:rsidRDefault="008E55AC" w:rsidP="00D328E5">
      <w:pPr>
        <w:spacing w:after="0" w:line="240" w:lineRule="auto"/>
      </w:pPr>
      <w:r>
        <w:separator/>
      </w:r>
    </w:p>
  </w:endnote>
  <w:endnote w:type="continuationSeparator" w:id="0">
    <w:p w:rsidR="008E55AC" w:rsidRDefault="008E55AC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AC" w:rsidRDefault="008E55AC" w:rsidP="00D328E5">
      <w:pPr>
        <w:spacing w:after="0" w:line="240" w:lineRule="auto"/>
      </w:pPr>
      <w:r>
        <w:separator/>
      </w:r>
    </w:p>
  </w:footnote>
  <w:footnote w:type="continuationSeparator" w:id="0">
    <w:p w:rsidR="008E55AC" w:rsidRDefault="008E55AC" w:rsidP="00D328E5">
      <w:pPr>
        <w:spacing w:after="0" w:line="240" w:lineRule="auto"/>
      </w:pPr>
      <w:r>
        <w:continuationSeparator/>
      </w:r>
    </w:p>
  </w:footnote>
  <w:footnote w:id="1">
    <w:p w:rsidR="00E01CB7" w:rsidRPr="00E01CB7" w:rsidRDefault="00E01CB7">
      <w:pPr>
        <w:pStyle w:val="ad"/>
        <w:rPr>
          <w:rFonts w:ascii="Times New Roman" w:hAnsi="Times New Roman" w:cs="Times New Roman"/>
        </w:rPr>
      </w:pPr>
      <w:r w:rsidRPr="00E01CB7">
        <w:rPr>
          <w:rStyle w:val="af"/>
          <w:rFonts w:ascii="Times New Roman" w:hAnsi="Times New Roman" w:cs="Times New Roman"/>
        </w:rPr>
        <w:footnoteRef/>
      </w:r>
      <w:r w:rsidRPr="00E01CB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E01CB7" w:rsidRPr="00E01CB7" w:rsidRDefault="00E01CB7">
      <w:pPr>
        <w:pStyle w:val="ad"/>
      </w:pPr>
      <w:r w:rsidRPr="00E01CB7">
        <w:rPr>
          <w:rStyle w:val="af"/>
        </w:rPr>
        <w:footnoteRef/>
      </w:r>
      <w:r w:rsidRPr="00E01CB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E01CB7" w:rsidRPr="00E01CB7" w:rsidRDefault="00E01CB7">
      <w:pPr>
        <w:pStyle w:val="ad"/>
      </w:pPr>
      <w:r w:rsidRPr="00E01CB7">
        <w:rPr>
          <w:rStyle w:val="af"/>
        </w:rPr>
        <w:footnoteRef/>
      </w:r>
      <w:r w:rsidRPr="00E01CB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E01CB7" w:rsidRPr="00E01CB7" w:rsidRDefault="00E01CB7">
      <w:pPr>
        <w:pStyle w:val="ad"/>
        <w:rPr>
          <w:rFonts w:ascii="Times New Roman" w:hAnsi="Times New Roman" w:cs="Times New Roman"/>
        </w:rPr>
      </w:pPr>
      <w:r w:rsidRPr="00E01CB7">
        <w:rPr>
          <w:rStyle w:val="af"/>
          <w:rFonts w:ascii="Times New Roman" w:hAnsi="Times New Roman" w:cs="Times New Roman"/>
        </w:rPr>
        <w:footnoteRef/>
      </w:r>
      <w:r w:rsidRPr="00E01CB7">
        <w:rPr>
          <w:rFonts w:ascii="Times New Roman" w:hAnsi="Times New Roman" w:cs="Times New Roman"/>
        </w:rPr>
        <w:t xml:space="preserve"> Форма и образец  заявления указываются органом, предоставляющим услугу</w:t>
      </w:r>
    </w:p>
  </w:footnote>
  <w:footnote w:id="5">
    <w:p w:rsidR="00E01CB7" w:rsidRPr="005257FF" w:rsidRDefault="00E01CB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E01CB7" w:rsidRDefault="00E01CB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E01CB7" w:rsidRDefault="00E01CB7">
      <w:pPr>
        <w:pStyle w:val="ad"/>
      </w:pPr>
      <w:r>
        <w:rPr>
          <w:rStyle w:val="af"/>
        </w:rPr>
        <w:footnoteRef/>
      </w:r>
      <w:r>
        <w:t xml:space="preserve"> </w:t>
      </w:r>
      <w:r w:rsidRPr="00E01CB7">
        <w:rPr>
          <w:rFonts w:ascii="Times New Roman" w:hAnsi="Times New Roman" w:cs="Times New Roman"/>
        </w:rPr>
        <w:t>Требования к документам, формы мотивированных отказов и образцы документов, являющихся результатом услуги, сроки хранения указываются ОМСУ</w:t>
      </w:r>
    </w:p>
  </w:footnote>
  <w:footnote w:id="8">
    <w:p w:rsidR="00E01CB7" w:rsidRPr="00F41F9C" w:rsidRDefault="00E01CB7">
      <w:pPr>
        <w:pStyle w:val="ad"/>
      </w:pPr>
      <w:r w:rsidRPr="00F41F9C">
        <w:rPr>
          <w:rStyle w:val="af"/>
        </w:rPr>
        <w:footnoteRef/>
      </w:r>
      <w:r w:rsidRPr="00F41F9C">
        <w:t xml:space="preserve"> </w:t>
      </w:r>
      <w:r w:rsidRPr="00F41F9C">
        <w:rPr>
          <w:rFonts w:ascii="Times New Roman" w:hAnsi="Times New Roman" w:cs="Times New Roman"/>
        </w:rPr>
        <w:t>Исчерпывающий перечень необходимых ресурсов и ф</w:t>
      </w:r>
      <w:r w:rsidR="00F41F9C">
        <w:rPr>
          <w:rFonts w:ascii="Times New Roman" w:hAnsi="Times New Roman" w:cs="Times New Roman"/>
        </w:rPr>
        <w:t>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136C9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B0283"/>
    <w:rsid w:val="006C552C"/>
    <w:rsid w:val="006C706E"/>
    <w:rsid w:val="006E4E03"/>
    <w:rsid w:val="006F2352"/>
    <w:rsid w:val="006F4CE8"/>
    <w:rsid w:val="0070015D"/>
    <w:rsid w:val="00704F1E"/>
    <w:rsid w:val="00705BB6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5516"/>
    <w:rsid w:val="007775FB"/>
    <w:rsid w:val="00787AA7"/>
    <w:rsid w:val="007A6FEC"/>
    <w:rsid w:val="007B41FC"/>
    <w:rsid w:val="007C1A02"/>
    <w:rsid w:val="007D290E"/>
    <w:rsid w:val="007D4464"/>
    <w:rsid w:val="007E5B50"/>
    <w:rsid w:val="007E7056"/>
    <w:rsid w:val="007F4F65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5AC"/>
    <w:rsid w:val="008E5BC8"/>
    <w:rsid w:val="008F7586"/>
    <w:rsid w:val="00900039"/>
    <w:rsid w:val="00911AE2"/>
    <w:rsid w:val="00936B7B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27FC0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B64CB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9199C"/>
    <w:rsid w:val="00DC1E0F"/>
    <w:rsid w:val="00DC4552"/>
    <w:rsid w:val="00DD78BF"/>
    <w:rsid w:val="00DF71B7"/>
    <w:rsid w:val="00DF72FE"/>
    <w:rsid w:val="00E01CB7"/>
    <w:rsid w:val="00E0630F"/>
    <w:rsid w:val="00E115FD"/>
    <w:rsid w:val="00E12AC7"/>
    <w:rsid w:val="00E329C6"/>
    <w:rsid w:val="00E32C31"/>
    <w:rsid w:val="00E33CE4"/>
    <w:rsid w:val="00E3767E"/>
    <w:rsid w:val="00E57E28"/>
    <w:rsid w:val="00E6585D"/>
    <w:rsid w:val="00E715B0"/>
    <w:rsid w:val="00E728F6"/>
    <w:rsid w:val="00E733EC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41F9C"/>
    <w:rsid w:val="00F62AA8"/>
    <w:rsid w:val="00F84DA5"/>
    <w:rsid w:val="00FA5CC4"/>
    <w:rsid w:val="00FB47D5"/>
    <w:rsid w:val="00FB67BA"/>
    <w:rsid w:val="00FD5847"/>
    <w:rsid w:val="00FE0394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D0A6-EBD8-42EB-81B1-B01E2B58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17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18</cp:revision>
  <dcterms:created xsi:type="dcterms:W3CDTF">2015-09-01T14:06:00Z</dcterms:created>
  <dcterms:modified xsi:type="dcterms:W3CDTF">2016-11-24T14:21:00Z</dcterms:modified>
</cp:coreProperties>
</file>