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AC" w:rsidRPr="00D942AC" w:rsidRDefault="00D942AC" w:rsidP="00D942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КОРШЕВСКОГО  СЕЛЬСКОГО ПОСЕЛЕНИЯ БОБРОВСКОГО МУНИЦИПАЛЬНОГО РАЙОНА ВОРОНЕЖСКОЙ ОБЛАСТИ</w:t>
      </w:r>
    </w:p>
    <w:p w:rsidR="00D942AC" w:rsidRPr="00D942AC" w:rsidRDefault="00D942AC" w:rsidP="00D942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942AC" w:rsidRPr="00D942AC" w:rsidRDefault="00D942AC" w:rsidP="00D942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D942AC" w:rsidRPr="00D942AC" w:rsidRDefault="00D942AC" w:rsidP="00D942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942AC" w:rsidRPr="00D942AC" w:rsidRDefault="00D942AC" w:rsidP="00D94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942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 </w:t>
      </w:r>
      <w:r w:rsidR="00D278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08.12.</w:t>
      </w:r>
      <w:r w:rsidRPr="00D942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</w:t>
      </w:r>
      <w:r w:rsidRPr="00D942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  № </w:t>
      </w:r>
      <w:r w:rsidR="00D278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103</w:t>
      </w:r>
    </w:p>
    <w:p w:rsidR="00D942AC" w:rsidRPr="00D942AC" w:rsidRDefault="00D942AC" w:rsidP="00D94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sz w:val="27"/>
          <w:szCs w:val="20"/>
          <w:lang w:eastAsia="ar-SA"/>
        </w:rPr>
        <w:t xml:space="preserve">   </w:t>
      </w:r>
      <w:r w:rsidRPr="00D942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c</w:t>
      </w:r>
      <w:r w:rsidRPr="00D942AC">
        <w:rPr>
          <w:rFonts w:ascii="Times New Roman" w:eastAsia="Times New Roman" w:hAnsi="Times New Roman" w:cs="Times New Roman"/>
          <w:sz w:val="20"/>
          <w:szCs w:val="20"/>
          <w:lang w:eastAsia="ar-SA"/>
        </w:rPr>
        <w:t>.Коршево</w:t>
      </w:r>
    </w:p>
    <w:p w:rsidR="00D942AC" w:rsidRPr="00D942AC" w:rsidRDefault="00D942AC" w:rsidP="00D942AC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942AC">
        <w:rPr>
          <w:rFonts w:ascii="Times New Roman" w:eastAsia="Times New Roman" w:hAnsi="Times New Roman" w:cs="Times New Roman"/>
          <w:lang w:eastAsia="ar-SA"/>
        </w:rPr>
        <w:tab/>
      </w: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ind w:right="5186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ind w:right="547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Об утверждении Программы профилактики  рисков причинения вреда (ущерба) охраняемым законом ценностям в сфере муниципального земельного контроля  на территории Коршевского сельского поселения Бобровского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3</w:t>
      </w:r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год</w:t>
      </w: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ind w:right="547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942AC" w:rsidRPr="00D942AC" w:rsidRDefault="00D942AC" w:rsidP="00D942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Коршевского  сельского поселения Бобровского муниципального района Воронежской области   </w:t>
      </w:r>
      <w:proofErr w:type="spellStart"/>
      <w:proofErr w:type="gramStart"/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proofErr w:type="spellEnd"/>
      <w:proofErr w:type="gramEnd"/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с т а </w:t>
      </w:r>
      <w:proofErr w:type="spellStart"/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</w:t>
      </w:r>
      <w:proofErr w:type="spellEnd"/>
      <w:r w:rsidRPr="00D942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в л я е т:</w:t>
      </w:r>
    </w:p>
    <w:p w:rsidR="00D942AC" w:rsidRPr="00D942AC" w:rsidRDefault="00D942AC" w:rsidP="00D942AC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>1. Утвердить Программу профилактики  рисков причинения вреда (ущерба) охраняемым законом ценностям в  сфере муниципального земельного контроля  на территории Коршевского  сельского поселения Бобровского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год.</w:t>
      </w:r>
    </w:p>
    <w:p w:rsidR="00D942AC" w:rsidRPr="00D942AC" w:rsidRDefault="00D942AC" w:rsidP="00D942AC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2. </w:t>
      </w: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 обнародованию в установленных местах и размещению на официальном сайте  администрации Коршевского сельского поселения.</w:t>
      </w:r>
    </w:p>
    <w:p w:rsidR="00D942AC" w:rsidRPr="00D942AC" w:rsidRDefault="00D942AC" w:rsidP="00D942AC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D942AC" w:rsidRPr="00D942AC" w:rsidRDefault="00D942AC" w:rsidP="00D942A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Коршевского сельского поселения</w:t>
      </w: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Бобровского муниципального района</w:t>
      </w: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                                                         </w:t>
      </w: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42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Т.А. Эль Аммар</w:t>
      </w:r>
    </w:p>
    <w:p w:rsidR="00D942AC" w:rsidRDefault="00D942AC" w:rsidP="00D942AC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Приложение</w:t>
      </w: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 постановлению администрации</w:t>
      </w: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Коршевского  сельского поселения </w:t>
      </w: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>Бобровского муниципального района</w:t>
      </w: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Воронежской области </w:t>
      </w:r>
    </w:p>
    <w:p w:rsidR="00D942AC" w:rsidRPr="00D942AC" w:rsidRDefault="00D942AC" w:rsidP="00D942AC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942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 </w:t>
      </w:r>
      <w:r w:rsidR="00D278B4">
        <w:rPr>
          <w:rFonts w:ascii="Times New Roman" w:eastAsia="Times New Roman" w:hAnsi="Times New Roman" w:cs="Times New Roman"/>
          <w:sz w:val="28"/>
          <w:szCs w:val="20"/>
          <w:lang w:eastAsia="ar-SA"/>
        </w:rPr>
        <w:t>08.12.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2022 года  № </w:t>
      </w:r>
      <w:r w:rsidR="00D278B4">
        <w:rPr>
          <w:rFonts w:ascii="Times New Roman" w:eastAsia="Times New Roman" w:hAnsi="Times New Roman" w:cs="Times New Roman"/>
          <w:sz w:val="28"/>
          <w:szCs w:val="20"/>
          <w:lang w:eastAsia="ar-SA"/>
        </w:rPr>
        <w:t>103</w:t>
      </w:r>
    </w:p>
    <w:p w:rsidR="00D942AC" w:rsidRDefault="00D942A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51168B" w:rsidRPr="00D942A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942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</w:p>
    <w:p w:rsidR="0011296A" w:rsidRPr="00D942AC" w:rsidRDefault="00D36D3D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942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51168B" w:rsidRPr="00D942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="0011296A" w:rsidRPr="00D942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</w:t>
      </w:r>
      <w:r w:rsidR="007E61C1" w:rsidRPr="00D942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2023</w:t>
      </w:r>
      <w:r w:rsidR="0011296A" w:rsidRPr="00D942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51168B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996C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866264" w:rsidRPr="00866264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176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проверки проводятся в соответствии с утвержденным планом. В 1</w:t>
      </w:r>
      <w:r w:rsidR="0089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202</w:t>
      </w:r>
      <w:r w:rsidR="007E6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юридических лиц  проверк</w:t>
      </w:r>
      <w:r w:rsidR="007E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требований земельного законодательства</w:t>
      </w:r>
      <w:r w:rsidR="0051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проводилась.</w:t>
      </w:r>
      <w:r w:rsidR="0002087C" w:rsidRPr="0086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996C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51168B" w:rsidRDefault="0011296A" w:rsidP="005116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r w:rsidR="00D36D3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 xml:space="preserve">осуществлении муниципального земельного контроля на территории </w:t>
      </w:r>
      <w:r w:rsid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="00D36D3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593"/>
        <w:gridCol w:w="3102"/>
        <w:gridCol w:w="2308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3404</w:t>
            </w:r>
          </w:p>
          <w:p w:rsidR="0011296A" w:rsidRPr="00D44B7C" w:rsidRDefault="00D36D3D" w:rsidP="00D3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D36D3D">
              <w:t>korshev</w:t>
            </w:r>
            <w:r w:rsidR="007141CC" w:rsidRPr="007141CC">
              <w:t>.bobr@govvrn.ru</w:t>
            </w:r>
            <w:proofErr w:type="spellEnd"/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Pr="00866264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866264" w:rsidRDefault="00866264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866264" w:rsidRPr="00866264" w:rsidRDefault="00866264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1168B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141CC" w:rsidRPr="00866264" w:rsidRDefault="007141CC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охраняемым законом ценностям на </w:t>
      </w:r>
      <w:r w:rsidR="007E61C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D36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7E61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44"/>
        <w:gridCol w:w="4404"/>
        <w:gridCol w:w="1819"/>
        <w:gridCol w:w="1336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-т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511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D36D3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51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D278B4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D942AC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96A"/>
    <w:rsid w:val="00005476"/>
    <w:rsid w:val="0002087C"/>
    <w:rsid w:val="0011296A"/>
    <w:rsid w:val="001A2956"/>
    <w:rsid w:val="00292CA1"/>
    <w:rsid w:val="002B450C"/>
    <w:rsid w:val="002E274D"/>
    <w:rsid w:val="003516C2"/>
    <w:rsid w:val="00401014"/>
    <w:rsid w:val="00437F1B"/>
    <w:rsid w:val="00447D75"/>
    <w:rsid w:val="00477228"/>
    <w:rsid w:val="0051168B"/>
    <w:rsid w:val="00517624"/>
    <w:rsid w:val="005308F0"/>
    <w:rsid w:val="005B3131"/>
    <w:rsid w:val="0066785F"/>
    <w:rsid w:val="007141CC"/>
    <w:rsid w:val="007E61C1"/>
    <w:rsid w:val="00866264"/>
    <w:rsid w:val="00895EF1"/>
    <w:rsid w:val="00996CC2"/>
    <w:rsid w:val="00B92558"/>
    <w:rsid w:val="00BA7839"/>
    <w:rsid w:val="00D0171E"/>
    <w:rsid w:val="00D278B4"/>
    <w:rsid w:val="00D36D3D"/>
    <w:rsid w:val="00D44B7C"/>
    <w:rsid w:val="00D942AC"/>
    <w:rsid w:val="00EB78A3"/>
    <w:rsid w:val="00FD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Любовь</cp:lastModifiedBy>
  <cp:revision>5</cp:revision>
  <dcterms:created xsi:type="dcterms:W3CDTF">2022-10-03T15:53:00Z</dcterms:created>
  <dcterms:modified xsi:type="dcterms:W3CDTF">2022-12-08T10:00:00Z</dcterms:modified>
</cp:coreProperties>
</file>