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98" w:rsidRPr="008D2834" w:rsidRDefault="00F12B98" w:rsidP="008D2834">
      <w:pPr>
        <w:spacing w:after="0" w:line="240" w:lineRule="auto"/>
        <w:ind w:firstLine="709"/>
        <w:jc w:val="center"/>
        <w:rPr>
          <w:rFonts w:ascii="Arial" w:hAnsi="Arial" w:cs="Arial"/>
          <w:b/>
          <w:sz w:val="24"/>
          <w:szCs w:val="24"/>
        </w:rPr>
      </w:pPr>
      <w:r w:rsidRPr="008D2834">
        <w:rPr>
          <w:rFonts w:ascii="Arial" w:hAnsi="Arial" w:cs="Arial"/>
          <w:b/>
          <w:sz w:val="24"/>
          <w:szCs w:val="24"/>
        </w:rPr>
        <w:t xml:space="preserve">АДМИНИСТРАЦИЯ </w:t>
      </w:r>
      <w:r w:rsidR="0071583F">
        <w:rPr>
          <w:rFonts w:ascii="Arial" w:hAnsi="Arial" w:cs="Arial"/>
          <w:b/>
          <w:sz w:val="24"/>
          <w:szCs w:val="24"/>
        </w:rPr>
        <w:t>КОРШЕВСКОГО</w:t>
      </w:r>
      <w:r w:rsidRPr="008D2834">
        <w:rPr>
          <w:rFonts w:ascii="Arial" w:hAnsi="Arial" w:cs="Arial"/>
          <w:b/>
          <w:sz w:val="24"/>
          <w:szCs w:val="24"/>
        </w:rPr>
        <w:t xml:space="preserve"> СЕЛЬСКОГО ПОСЕЛЕНИЯ</w:t>
      </w:r>
    </w:p>
    <w:p w:rsidR="00F12B98" w:rsidRPr="008D2834" w:rsidRDefault="00F12B98" w:rsidP="008D2834">
      <w:pPr>
        <w:spacing w:after="0" w:line="240" w:lineRule="auto"/>
        <w:ind w:firstLine="709"/>
        <w:jc w:val="center"/>
        <w:rPr>
          <w:rFonts w:ascii="Arial" w:hAnsi="Arial" w:cs="Arial"/>
          <w:b/>
          <w:sz w:val="24"/>
          <w:szCs w:val="24"/>
        </w:rPr>
      </w:pPr>
      <w:r w:rsidRPr="008D2834">
        <w:rPr>
          <w:rFonts w:ascii="Arial" w:hAnsi="Arial" w:cs="Arial"/>
          <w:b/>
          <w:sz w:val="24"/>
          <w:szCs w:val="24"/>
        </w:rPr>
        <w:t>БОБРОВСКОГО МУНИЦИПАЛЬНОГО РАЙОНА</w:t>
      </w:r>
    </w:p>
    <w:p w:rsidR="00F12B98" w:rsidRPr="008D2834" w:rsidRDefault="00F12B98" w:rsidP="008D2834">
      <w:pPr>
        <w:spacing w:after="0" w:line="240" w:lineRule="auto"/>
        <w:ind w:firstLine="709"/>
        <w:jc w:val="center"/>
        <w:rPr>
          <w:rFonts w:ascii="Arial" w:hAnsi="Arial" w:cs="Arial"/>
          <w:b/>
          <w:sz w:val="24"/>
          <w:szCs w:val="24"/>
        </w:rPr>
      </w:pPr>
      <w:r w:rsidRPr="008D2834">
        <w:rPr>
          <w:rFonts w:ascii="Arial" w:hAnsi="Arial" w:cs="Arial"/>
          <w:b/>
          <w:sz w:val="24"/>
          <w:szCs w:val="24"/>
        </w:rPr>
        <w:t>ВОРОНЕЖСКОЙ ОБЛАСТИ</w:t>
      </w:r>
    </w:p>
    <w:p w:rsidR="0071583F" w:rsidRDefault="0071583F" w:rsidP="008D2834">
      <w:pPr>
        <w:spacing w:after="0" w:line="240" w:lineRule="auto"/>
        <w:ind w:firstLine="709"/>
        <w:jc w:val="center"/>
        <w:rPr>
          <w:rFonts w:ascii="Arial" w:hAnsi="Arial" w:cs="Arial"/>
          <w:b/>
          <w:sz w:val="24"/>
          <w:szCs w:val="24"/>
        </w:rPr>
      </w:pPr>
    </w:p>
    <w:p w:rsidR="00342217" w:rsidRDefault="00F12B98" w:rsidP="008D2834">
      <w:pPr>
        <w:spacing w:after="0" w:line="240" w:lineRule="auto"/>
        <w:ind w:firstLine="709"/>
        <w:jc w:val="center"/>
        <w:rPr>
          <w:rFonts w:ascii="Arial" w:hAnsi="Arial" w:cs="Arial"/>
          <w:b/>
          <w:sz w:val="24"/>
          <w:szCs w:val="24"/>
        </w:rPr>
      </w:pPr>
      <w:r w:rsidRPr="008D2834">
        <w:rPr>
          <w:rFonts w:ascii="Arial" w:hAnsi="Arial" w:cs="Arial"/>
          <w:b/>
          <w:sz w:val="24"/>
          <w:szCs w:val="24"/>
        </w:rPr>
        <w:t>ПОСТАНОВЛЕНИЕ</w:t>
      </w:r>
    </w:p>
    <w:p w:rsidR="0071583F" w:rsidRPr="008D2834" w:rsidRDefault="0071583F" w:rsidP="008D2834">
      <w:pPr>
        <w:spacing w:after="0" w:line="240" w:lineRule="auto"/>
        <w:ind w:firstLine="709"/>
        <w:jc w:val="center"/>
        <w:rPr>
          <w:rFonts w:ascii="Arial" w:hAnsi="Arial" w:cs="Arial"/>
          <w:b/>
          <w:sz w:val="24"/>
          <w:szCs w:val="24"/>
        </w:rPr>
      </w:pPr>
    </w:p>
    <w:p w:rsidR="00F12B98" w:rsidRPr="0071583F" w:rsidRDefault="0071583F" w:rsidP="008D2834">
      <w:pPr>
        <w:pStyle w:val="Style3"/>
        <w:widowControl/>
        <w:spacing w:line="240" w:lineRule="auto"/>
        <w:ind w:firstLine="709"/>
        <w:rPr>
          <w:rStyle w:val="FontStyle15"/>
          <w:rFonts w:ascii="Arial" w:hAnsi="Arial" w:cs="Arial"/>
          <w:sz w:val="24"/>
          <w:szCs w:val="24"/>
        </w:rPr>
      </w:pPr>
      <w:proofErr w:type="gramStart"/>
      <w:r>
        <w:rPr>
          <w:rStyle w:val="FontStyle15"/>
          <w:rFonts w:ascii="Arial" w:hAnsi="Arial" w:cs="Arial"/>
          <w:sz w:val="24"/>
          <w:szCs w:val="24"/>
        </w:rPr>
        <w:t>от</w:t>
      </w:r>
      <w:proofErr w:type="gramEnd"/>
      <w:r>
        <w:rPr>
          <w:rStyle w:val="FontStyle15"/>
          <w:rFonts w:ascii="Arial" w:hAnsi="Arial" w:cs="Arial"/>
          <w:sz w:val="24"/>
          <w:szCs w:val="24"/>
        </w:rPr>
        <w:t xml:space="preserve"> «21» февраля</w:t>
      </w:r>
      <w:r w:rsidR="00F12B98" w:rsidRPr="0071583F">
        <w:rPr>
          <w:rStyle w:val="FontStyle15"/>
          <w:rFonts w:ascii="Arial" w:hAnsi="Arial" w:cs="Arial"/>
          <w:sz w:val="24"/>
          <w:szCs w:val="24"/>
        </w:rPr>
        <w:t xml:space="preserve"> </w:t>
      </w:r>
      <w:r w:rsidR="004B7CC0" w:rsidRPr="0071583F">
        <w:rPr>
          <w:rStyle w:val="FontStyle15"/>
          <w:rFonts w:ascii="Arial" w:hAnsi="Arial" w:cs="Arial"/>
          <w:sz w:val="24"/>
          <w:szCs w:val="24"/>
        </w:rPr>
        <w:t>2</w:t>
      </w:r>
      <w:r w:rsidR="00F12B98" w:rsidRPr="0071583F">
        <w:rPr>
          <w:rStyle w:val="FontStyle15"/>
          <w:rFonts w:ascii="Arial" w:hAnsi="Arial" w:cs="Arial"/>
          <w:sz w:val="24"/>
          <w:szCs w:val="24"/>
        </w:rPr>
        <w:t>02</w:t>
      </w:r>
      <w:r>
        <w:rPr>
          <w:rStyle w:val="FontStyle15"/>
          <w:rFonts w:ascii="Arial" w:hAnsi="Arial" w:cs="Arial"/>
          <w:sz w:val="24"/>
          <w:szCs w:val="24"/>
        </w:rPr>
        <w:t>5</w:t>
      </w:r>
      <w:r w:rsidR="00F12B98" w:rsidRPr="0071583F">
        <w:rPr>
          <w:rStyle w:val="FontStyle15"/>
          <w:rFonts w:ascii="Arial" w:hAnsi="Arial" w:cs="Arial"/>
          <w:sz w:val="24"/>
          <w:szCs w:val="24"/>
        </w:rPr>
        <w:t xml:space="preserve">  г. № </w:t>
      </w:r>
      <w:r>
        <w:rPr>
          <w:rStyle w:val="FontStyle15"/>
          <w:rFonts w:ascii="Arial" w:hAnsi="Arial" w:cs="Arial"/>
          <w:sz w:val="24"/>
          <w:szCs w:val="24"/>
        </w:rPr>
        <w:t>13</w:t>
      </w:r>
    </w:p>
    <w:p w:rsidR="00F12B98" w:rsidRPr="0071583F" w:rsidRDefault="00F12B98" w:rsidP="008D2834">
      <w:pPr>
        <w:pStyle w:val="Style3"/>
        <w:widowControl/>
        <w:tabs>
          <w:tab w:val="left" w:pos="6379"/>
        </w:tabs>
        <w:spacing w:line="240" w:lineRule="auto"/>
        <w:ind w:firstLine="709"/>
        <w:rPr>
          <w:rStyle w:val="FontStyle15"/>
          <w:rFonts w:ascii="Arial" w:hAnsi="Arial" w:cs="Arial"/>
          <w:sz w:val="24"/>
          <w:szCs w:val="24"/>
        </w:rPr>
      </w:pPr>
      <w:r w:rsidRPr="0071583F">
        <w:rPr>
          <w:rStyle w:val="FontStyle15"/>
          <w:rFonts w:ascii="Arial" w:hAnsi="Arial" w:cs="Arial"/>
          <w:sz w:val="24"/>
          <w:szCs w:val="24"/>
        </w:rPr>
        <w:t xml:space="preserve">с.  </w:t>
      </w:r>
      <w:r w:rsidR="0071583F" w:rsidRPr="0071583F">
        <w:rPr>
          <w:rStyle w:val="FontStyle15"/>
          <w:rFonts w:ascii="Arial" w:hAnsi="Arial" w:cs="Arial"/>
          <w:sz w:val="24"/>
          <w:szCs w:val="24"/>
        </w:rPr>
        <w:t>Коршево</w:t>
      </w:r>
    </w:p>
    <w:p w:rsidR="0071583F" w:rsidRPr="008D2834" w:rsidRDefault="0071583F" w:rsidP="008D2834">
      <w:pPr>
        <w:pStyle w:val="Style3"/>
        <w:widowControl/>
        <w:tabs>
          <w:tab w:val="left" w:pos="6379"/>
        </w:tabs>
        <w:spacing w:line="240" w:lineRule="auto"/>
        <w:ind w:firstLine="709"/>
        <w:rPr>
          <w:rFonts w:ascii="Arial" w:hAnsi="Arial" w:cs="Arial"/>
        </w:rPr>
      </w:pPr>
    </w:p>
    <w:p w:rsidR="00F12B98" w:rsidRPr="008D2834" w:rsidRDefault="00F12B98" w:rsidP="008D2834">
      <w:pPr>
        <w:pStyle w:val="p5"/>
        <w:shd w:val="clear" w:color="auto" w:fill="FFFFFF"/>
        <w:spacing w:before="0" w:beforeAutospacing="0" w:after="0" w:afterAutospacing="0"/>
        <w:ind w:firstLine="709"/>
        <w:jc w:val="both"/>
        <w:rPr>
          <w:rFonts w:ascii="Arial" w:hAnsi="Arial" w:cs="Arial"/>
          <w:b/>
        </w:rPr>
      </w:pPr>
      <w:r w:rsidRPr="008D2834">
        <w:rPr>
          <w:rStyle w:val="s2"/>
          <w:rFonts w:ascii="Arial" w:hAnsi="Arial" w:cs="Arial"/>
          <w:b/>
          <w:bCs/>
          <w:iCs/>
          <w:color w:val="000000"/>
        </w:rPr>
        <w:t xml:space="preserve">Об утверждении административного регламента администрации </w:t>
      </w:r>
      <w:r w:rsidR="0071583F">
        <w:rPr>
          <w:rStyle w:val="s2"/>
          <w:rFonts w:ascii="Arial" w:hAnsi="Arial" w:cs="Arial"/>
          <w:b/>
          <w:bCs/>
          <w:iCs/>
          <w:color w:val="000000"/>
        </w:rPr>
        <w:t>Коршевского</w:t>
      </w:r>
      <w:r w:rsidRPr="008D2834">
        <w:rPr>
          <w:rStyle w:val="s2"/>
          <w:rFonts w:ascii="Arial" w:hAnsi="Arial" w:cs="Arial"/>
          <w:b/>
          <w:bCs/>
          <w:iCs/>
          <w:color w:val="000000"/>
        </w:rPr>
        <w:t xml:space="preserve"> сельского поселения Бобровского муниципального района Воронежской области </w:t>
      </w:r>
      <w:r w:rsidR="00AE0925" w:rsidRPr="008D2834">
        <w:rPr>
          <w:rStyle w:val="s2"/>
          <w:rFonts w:ascii="Arial" w:hAnsi="Arial" w:cs="Arial"/>
          <w:b/>
          <w:bCs/>
          <w:iCs/>
          <w:color w:val="000000"/>
        </w:rPr>
        <w:t>по</w:t>
      </w:r>
      <w:r w:rsidR="008D2834">
        <w:rPr>
          <w:rStyle w:val="s2"/>
          <w:rFonts w:ascii="Arial" w:hAnsi="Arial" w:cs="Arial"/>
          <w:b/>
          <w:bCs/>
          <w:iCs/>
          <w:color w:val="000000"/>
        </w:rPr>
        <w:t xml:space="preserve"> </w:t>
      </w:r>
      <w:r w:rsidRPr="008D2834">
        <w:rPr>
          <w:rStyle w:val="af1"/>
          <w:rFonts w:ascii="Arial" w:hAnsi="Arial" w:cs="Arial"/>
        </w:rPr>
        <w:t>предоставлени</w:t>
      </w:r>
      <w:r w:rsidR="00AE0925" w:rsidRPr="008D2834">
        <w:rPr>
          <w:rStyle w:val="af1"/>
          <w:rFonts w:ascii="Arial" w:hAnsi="Arial" w:cs="Arial"/>
        </w:rPr>
        <w:t>ю</w:t>
      </w:r>
      <w:r w:rsidRPr="008D2834">
        <w:rPr>
          <w:rStyle w:val="af1"/>
          <w:rFonts w:ascii="Arial" w:hAnsi="Arial" w:cs="Arial"/>
        </w:rPr>
        <w:t xml:space="preserve">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14D64" w:rsidRPr="008D2834" w:rsidRDefault="00114D64" w:rsidP="008D2834">
      <w:pPr>
        <w:spacing w:after="0" w:line="240" w:lineRule="auto"/>
        <w:ind w:firstLine="709"/>
        <w:jc w:val="both"/>
        <w:rPr>
          <w:rFonts w:ascii="Arial" w:hAnsi="Arial" w:cs="Arial"/>
          <w:sz w:val="24"/>
          <w:szCs w:val="24"/>
        </w:rPr>
      </w:pPr>
    </w:p>
    <w:p w:rsidR="00F12B98" w:rsidRPr="008D2834" w:rsidRDefault="00F12B98" w:rsidP="008D2834">
      <w:pPr>
        <w:spacing w:after="0" w:line="240" w:lineRule="auto"/>
        <w:ind w:firstLine="709"/>
        <w:jc w:val="both"/>
        <w:rPr>
          <w:rFonts w:ascii="Arial" w:hAnsi="Arial" w:cs="Arial"/>
          <w:b/>
          <w:sz w:val="24"/>
          <w:szCs w:val="24"/>
        </w:rPr>
      </w:pPr>
      <w:r w:rsidRPr="008D2834">
        <w:rPr>
          <w:rFonts w:ascii="Arial"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252610" w:rsidRPr="008D2834">
        <w:rPr>
          <w:rFonts w:ascii="Arial" w:hAnsi="Arial" w:cs="Arial"/>
          <w:sz w:val="24"/>
          <w:szCs w:val="24"/>
        </w:rPr>
        <w:t xml:space="preserve">от 27.07.2010 № 210 – ФЗ «Об организации предоставления государственных и муниципальных услуг», Уставом </w:t>
      </w:r>
      <w:r w:rsidR="0071583F">
        <w:rPr>
          <w:rFonts w:ascii="Arial" w:hAnsi="Arial" w:cs="Arial"/>
          <w:sz w:val="24"/>
          <w:szCs w:val="24"/>
        </w:rPr>
        <w:t>Коршевского</w:t>
      </w:r>
      <w:r w:rsidR="00252610" w:rsidRPr="008D2834">
        <w:rPr>
          <w:rFonts w:ascii="Arial" w:hAnsi="Arial" w:cs="Arial"/>
          <w:sz w:val="24"/>
          <w:szCs w:val="24"/>
        </w:rPr>
        <w:t xml:space="preserve"> сельского поселения, постановлением администрации </w:t>
      </w:r>
      <w:r w:rsidR="0071583F">
        <w:rPr>
          <w:rFonts w:ascii="Arial" w:hAnsi="Arial" w:cs="Arial"/>
          <w:sz w:val="24"/>
          <w:szCs w:val="24"/>
        </w:rPr>
        <w:t>Коршевского</w:t>
      </w:r>
      <w:r w:rsidR="00252610" w:rsidRPr="008D2834">
        <w:rPr>
          <w:rFonts w:ascii="Arial" w:hAnsi="Arial" w:cs="Arial"/>
          <w:sz w:val="24"/>
          <w:szCs w:val="24"/>
        </w:rPr>
        <w:t xml:space="preserve"> сельского поселения от</w:t>
      </w:r>
      <w:r w:rsidR="00114D64" w:rsidRPr="008D2834">
        <w:rPr>
          <w:rFonts w:ascii="Arial" w:hAnsi="Arial" w:cs="Arial"/>
          <w:b/>
          <w:sz w:val="24"/>
          <w:szCs w:val="24"/>
        </w:rPr>
        <w:t xml:space="preserve"> </w:t>
      </w:r>
      <w:r w:rsidR="0071583F">
        <w:rPr>
          <w:rFonts w:ascii="Arial" w:hAnsi="Arial" w:cs="Arial"/>
          <w:sz w:val="24"/>
          <w:szCs w:val="24"/>
        </w:rPr>
        <w:t>04.08.2022г. №68</w:t>
      </w:r>
      <w:r w:rsidR="00114D64" w:rsidRPr="008D2834">
        <w:rPr>
          <w:rFonts w:ascii="Arial" w:hAnsi="Arial" w:cs="Arial"/>
          <w:sz w:val="24"/>
          <w:szCs w:val="24"/>
        </w:rPr>
        <w:t xml:space="preserve"> «Об утверждении Перечня муниципальных услуг, предоставляемых администрацией </w:t>
      </w:r>
      <w:r w:rsidR="0071583F">
        <w:rPr>
          <w:rFonts w:ascii="Arial" w:hAnsi="Arial" w:cs="Arial"/>
          <w:sz w:val="24"/>
          <w:szCs w:val="24"/>
        </w:rPr>
        <w:t>Коршевского</w:t>
      </w:r>
      <w:r w:rsidR="00114D64" w:rsidRPr="008D2834">
        <w:rPr>
          <w:rFonts w:ascii="Arial" w:hAnsi="Arial" w:cs="Arial"/>
          <w:sz w:val="24"/>
          <w:szCs w:val="24"/>
        </w:rPr>
        <w:t xml:space="preserve"> сельского поселения Бобровского муниципального района Воронежской области»</w:t>
      </w:r>
      <w:r w:rsidRPr="008D2834">
        <w:rPr>
          <w:rFonts w:ascii="Arial" w:hAnsi="Arial" w:cs="Arial"/>
          <w:spacing w:val="2"/>
          <w:sz w:val="24"/>
          <w:szCs w:val="24"/>
        </w:rPr>
        <w:t xml:space="preserve">, </w:t>
      </w:r>
      <w:r w:rsidRPr="008D2834">
        <w:rPr>
          <w:rFonts w:ascii="Arial" w:hAnsi="Arial" w:cs="Arial"/>
          <w:sz w:val="24"/>
          <w:szCs w:val="24"/>
        </w:rPr>
        <w:t xml:space="preserve">администрация   </w:t>
      </w:r>
      <w:r w:rsidR="0071583F">
        <w:rPr>
          <w:rFonts w:ascii="Arial" w:hAnsi="Arial" w:cs="Arial"/>
          <w:sz w:val="24"/>
          <w:szCs w:val="24"/>
        </w:rPr>
        <w:t>Коршевского</w:t>
      </w:r>
      <w:r w:rsidRPr="008D2834">
        <w:rPr>
          <w:rFonts w:ascii="Arial" w:hAnsi="Arial" w:cs="Arial"/>
          <w:sz w:val="24"/>
          <w:szCs w:val="24"/>
        </w:rPr>
        <w:t xml:space="preserve"> сельского  поселения   Бобровского   муниципального   района Воронежской области    п о с т а н о в л я е т:</w:t>
      </w:r>
    </w:p>
    <w:p w:rsidR="00F12B98" w:rsidRPr="008D2834" w:rsidRDefault="00F12B98" w:rsidP="008D2834">
      <w:pPr>
        <w:shd w:val="clear" w:color="auto" w:fill="FFFFFF"/>
        <w:spacing w:after="0" w:line="240" w:lineRule="auto"/>
        <w:ind w:firstLine="709"/>
        <w:jc w:val="both"/>
        <w:textAlignment w:val="baseline"/>
        <w:rPr>
          <w:rFonts w:ascii="Arial" w:hAnsi="Arial" w:cs="Arial"/>
          <w:sz w:val="24"/>
          <w:szCs w:val="24"/>
        </w:rPr>
      </w:pPr>
      <w:r w:rsidRPr="008D2834">
        <w:rPr>
          <w:rFonts w:ascii="Arial" w:hAnsi="Arial" w:cs="Arial"/>
          <w:sz w:val="24"/>
          <w:szCs w:val="24"/>
        </w:rPr>
        <w:t xml:space="preserve">1. Утвердить административный регламент </w:t>
      </w:r>
      <w:r w:rsidR="00252610" w:rsidRPr="008D2834">
        <w:rPr>
          <w:rStyle w:val="af1"/>
          <w:rFonts w:ascii="Arial" w:hAnsi="Arial" w:cs="Arial"/>
          <w:b w:val="0"/>
          <w:sz w:val="24"/>
          <w:szCs w:val="24"/>
        </w:rPr>
        <w:t>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8D2834">
        <w:rPr>
          <w:rFonts w:ascii="Arial" w:hAnsi="Arial" w:cs="Arial"/>
          <w:sz w:val="24"/>
          <w:szCs w:val="24"/>
        </w:rPr>
        <w:t xml:space="preserve"> согласно Приложению.</w:t>
      </w:r>
    </w:p>
    <w:p w:rsidR="00F12B98" w:rsidRPr="008D2834" w:rsidRDefault="00F12B98" w:rsidP="008D2834">
      <w:pPr>
        <w:spacing w:after="0" w:line="240" w:lineRule="auto"/>
        <w:ind w:firstLine="709"/>
        <w:jc w:val="both"/>
        <w:rPr>
          <w:rFonts w:ascii="Arial" w:hAnsi="Arial" w:cs="Arial"/>
          <w:sz w:val="24"/>
          <w:szCs w:val="24"/>
        </w:rPr>
      </w:pPr>
      <w:r w:rsidRPr="008D2834">
        <w:rPr>
          <w:rFonts w:ascii="Arial" w:hAnsi="Arial" w:cs="Arial"/>
          <w:sz w:val="24"/>
          <w:szCs w:val="24"/>
        </w:rPr>
        <w:t xml:space="preserve">2. Опубликовать настоящее постановление в порядке, предусмотренном Уставом </w:t>
      </w:r>
      <w:r w:rsidR="0071583F">
        <w:rPr>
          <w:rFonts w:ascii="Arial" w:hAnsi="Arial" w:cs="Arial"/>
          <w:sz w:val="24"/>
          <w:szCs w:val="24"/>
        </w:rPr>
        <w:t>Коршевского</w:t>
      </w:r>
      <w:r w:rsidRPr="008D2834">
        <w:rPr>
          <w:rFonts w:ascii="Arial" w:hAnsi="Arial" w:cs="Arial"/>
          <w:sz w:val="24"/>
          <w:szCs w:val="24"/>
        </w:rPr>
        <w:t xml:space="preserve"> поселения, и разместить на официальном сайте администрации   </w:t>
      </w:r>
      <w:r w:rsidR="0071583F">
        <w:rPr>
          <w:rFonts w:ascii="Arial" w:hAnsi="Arial" w:cs="Arial"/>
          <w:sz w:val="24"/>
          <w:szCs w:val="24"/>
        </w:rPr>
        <w:t>Коршевского</w:t>
      </w:r>
      <w:r w:rsidRPr="008D2834">
        <w:rPr>
          <w:rFonts w:ascii="Arial" w:hAnsi="Arial" w:cs="Arial"/>
          <w:sz w:val="24"/>
          <w:szCs w:val="24"/>
        </w:rPr>
        <w:t xml:space="preserve"> сельского поселения в сети Интернет.</w:t>
      </w:r>
    </w:p>
    <w:p w:rsidR="00F12B98" w:rsidRDefault="00F12B98" w:rsidP="008D2834">
      <w:pPr>
        <w:spacing w:after="0" w:line="240" w:lineRule="auto"/>
        <w:ind w:firstLine="709"/>
        <w:jc w:val="both"/>
        <w:rPr>
          <w:rFonts w:ascii="Arial" w:hAnsi="Arial" w:cs="Arial"/>
          <w:sz w:val="24"/>
          <w:szCs w:val="24"/>
        </w:rPr>
      </w:pPr>
      <w:r w:rsidRPr="008D2834">
        <w:rPr>
          <w:rFonts w:ascii="Arial" w:hAnsi="Arial" w:cs="Arial"/>
          <w:sz w:val="24"/>
          <w:szCs w:val="24"/>
        </w:rPr>
        <w:t>3. Контроль за исполнением настоящего постановления оставляю за собой.</w:t>
      </w:r>
    </w:p>
    <w:p w:rsidR="0071583F" w:rsidRDefault="0071583F" w:rsidP="008D2834">
      <w:pPr>
        <w:spacing w:after="0" w:line="240" w:lineRule="auto"/>
        <w:ind w:firstLine="709"/>
        <w:jc w:val="both"/>
        <w:rPr>
          <w:rFonts w:ascii="Arial" w:hAnsi="Arial" w:cs="Arial"/>
          <w:sz w:val="24"/>
          <w:szCs w:val="24"/>
        </w:rPr>
      </w:pPr>
    </w:p>
    <w:tbl>
      <w:tblPr>
        <w:tblStyle w:val="af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560"/>
        <w:gridCol w:w="2976"/>
      </w:tblGrid>
      <w:tr w:rsidR="0071583F" w:rsidTr="00595401">
        <w:tc>
          <w:tcPr>
            <w:tcW w:w="5211" w:type="dxa"/>
          </w:tcPr>
          <w:p w:rsidR="0071583F" w:rsidRPr="0071583F" w:rsidRDefault="0071583F" w:rsidP="0071583F">
            <w:pPr>
              <w:spacing w:after="0" w:line="240" w:lineRule="auto"/>
              <w:jc w:val="both"/>
              <w:rPr>
                <w:rFonts w:ascii="Arial" w:hAnsi="Arial" w:cs="Arial"/>
                <w:sz w:val="24"/>
                <w:szCs w:val="24"/>
              </w:rPr>
            </w:pPr>
            <w:proofErr w:type="gramStart"/>
            <w:r w:rsidRPr="0071583F">
              <w:rPr>
                <w:rFonts w:ascii="Arial" w:hAnsi="Arial" w:cs="Arial"/>
                <w:sz w:val="24"/>
                <w:szCs w:val="24"/>
              </w:rPr>
              <w:t>Глава  Коршевского</w:t>
            </w:r>
            <w:proofErr w:type="gramEnd"/>
            <w:r w:rsidRPr="0071583F">
              <w:rPr>
                <w:rFonts w:ascii="Arial" w:hAnsi="Arial" w:cs="Arial"/>
                <w:sz w:val="24"/>
                <w:szCs w:val="24"/>
              </w:rPr>
              <w:t xml:space="preserve"> сельского поселения</w:t>
            </w:r>
          </w:p>
          <w:p w:rsidR="0071583F" w:rsidRPr="0071583F" w:rsidRDefault="0071583F" w:rsidP="0071583F">
            <w:pPr>
              <w:spacing w:after="0" w:line="240" w:lineRule="auto"/>
              <w:jc w:val="both"/>
              <w:rPr>
                <w:rFonts w:ascii="Arial" w:hAnsi="Arial" w:cs="Arial"/>
                <w:sz w:val="24"/>
                <w:szCs w:val="24"/>
              </w:rPr>
            </w:pPr>
            <w:r w:rsidRPr="0071583F">
              <w:rPr>
                <w:rFonts w:ascii="Arial" w:hAnsi="Arial" w:cs="Arial"/>
                <w:sz w:val="24"/>
                <w:szCs w:val="24"/>
              </w:rPr>
              <w:t>Бобровского муниципального района</w:t>
            </w:r>
          </w:p>
          <w:p w:rsidR="0071583F" w:rsidRDefault="0071583F" w:rsidP="0071583F">
            <w:pPr>
              <w:spacing w:after="0" w:line="240" w:lineRule="auto"/>
              <w:jc w:val="both"/>
              <w:rPr>
                <w:rFonts w:ascii="Arial" w:hAnsi="Arial" w:cs="Arial"/>
                <w:sz w:val="24"/>
                <w:szCs w:val="24"/>
              </w:rPr>
            </w:pPr>
            <w:r w:rsidRPr="0071583F">
              <w:rPr>
                <w:rFonts w:ascii="Arial" w:hAnsi="Arial" w:cs="Arial"/>
                <w:sz w:val="24"/>
                <w:szCs w:val="24"/>
              </w:rPr>
              <w:t>Воронежской области</w:t>
            </w:r>
          </w:p>
        </w:tc>
        <w:tc>
          <w:tcPr>
            <w:tcW w:w="1560" w:type="dxa"/>
          </w:tcPr>
          <w:p w:rsidR="0071583F" w:rsidRDefault="0071583F" w:rsidP="008D2834">
            <w:pPr>
              <w:spacing w:after="0" w:line="240" w:lineRule="auto"/>
              <w:jc w:val="both"/>
              <w:rPr>
                <w:rFonts w:ascii="Arial" w:hAnsi="Arial" w:cs="Arial"/>
                <w:sz w:val="24"/>
                <w:szCs w:val="24"/>
              </w:rPr>
            </w:pPr>
          </w:p>
        </w:tc>
        <w:tc>
          <w:tcPr>
            <w:tcW w:w="2976" w:type="dxa"/>
          </w:tcPr>
          <w:p w:rsidR="0071583F" w:rsidRDefault="0071583F" w:rsidP="00595401">
            <w:pPr>
              <w:spacing w:after="0" w:line="240" w:lineRule="auto"/>
              <w:jc w:val="right"/>
              <w:rPr>
                <w:rFonts w:ascii="Arial" w:hAnsi="Arial" w:cs="Arial"/>
                <w:sz w:val="24"/>
                <w:szCs w:val="24"/>
              </w:rPr>
            </w:pPr>
            <w:r>
              <w:rPr>
                <w:rFonts w:ascii="Arial" w:hAnsi="Arial" w:cs="Arial"/>
                <w:sz w:val="24"/>
                <w:szCs w:val="24"/>
              </w:rPr>
              <w:t>Т.А. Эль Аммар</w:t>
            </w:r>
          </w:p>
        </w:tc>
      </w:tr>
    </w:tbl>
    <w:p w:rsidR="0071583F" w:rsidRDefault="0071583F" w:rsidP="008D2834">
      <w:pPr>
        <w:spacing w:after="0" w:line="240" w:lineRule="auto"/>
        <w:ind w:firstLine="709"/>
        <w:jc w:val="both"/>
        <w:rPr>
          <w:rFonts w:ascii="Arial" w:hAnsi="Arial" w:cs="Arial"/>
          <w:sz w:val="24"/>
          <w:szCs w:val="24"/>
        </w:rPr>
      </w:pPr>
    </w:p>
    <w:p w:rsidR="00BB135F" w:rsidRDefault="00BB135F" w:rsidP="00BB135F">
      <w:pPr>
        <w:pStyle w:val="1"/>
        <w:jc w:val="right"/>
        <w:rPr>
          <w:rFonts w:ascii="Arial" w:hAnsi="Arial" w:cs="Arial"/>
          <w:b w:val="0"/>
          <w:bCs/>
          <w:sz w:val="24"/>
          <w:szCs w:val="24"/>
        </w:rPr>
        <w:sectPr w:rsidR="00BB135F" w:rsidSect="00BB135F">
          <w:headerReference w:type="default" r:id="rId8"/>
          <w:pgSz w:w="11906" w:h="16838"/>
          <w:pgMar w:top="1134" w:right="567" w:bottom="567" w:left="1701" w:header="709" w:footer="709" w:gutter="0"/>
          <w:cols w:space="708"/>
          <w:titlePg/>
          <w:docGrid w:linePitch="360"/>
        </w:sectPr>
      </w:pPr>
    </w:p>
    <w:p w:rsidR="00BB135F" w:rsidRPr="00BB135F" w:rsidRDefault="00BB135F" w:rsidP="00BB135F">
      <w:pPr>
        <w:pStyle w:val="1"/>
        <w:jc w:val="right"/>
        <w:rPr>
          <w:rFonts w:ascii="Arial" w:hAnsi="Arial" w:cs="Arial"/>
          <w:b w:val="0"/>
          <w:bCs/>
          <w:sz w:val="24"/>
          <w:szCs w:val="24"/>
        </w:rPr>
      </w:pPr>
      <w:r w:rsidRPr="00BB135F">
        <w:rPr>
          <w:rFonts w:ascii="Arial" w:hAnsi="Arial" w:cs="Arial"/>
          <w:b w:val="0"/>
          <w:bCs/>
          <w:sz w:val="24"/>
          <w:szCs w:val="24"/>
        </w:rPr>
        <w:lastRenderedPageBreak/>
        <w:t>Приложение</w:t>
      </w:r>
    </w:p>
    <w:p w:rsidR="00BB135F" w:rsidRPr="00BB135F" w:rsidRDefault="00BB135F" w:rsidP="00BB135F">
      <w:pPr>
        <w:pStyle w:val="1"/>
        <w:jc w:val="right"/>
        <w:rPr>
          <w:rFonts w:ascii="Arial" w:hAnsi="Arial" w:cs="Arial"/>
          <w:b w:val="0"/>
          <w:bCs/>
          <w:sz w:val="24"/>
          <w:szCs w:val="24"/>
        </w:rPr>
      </w:pPr>
      <w:proofErr w:type="gramStart"/>
      <w:r w:rsidRPr="00BB135F">
        <w:rPr>
          <w:rFonts w:ascii="Arial" w:hAnsi="Arial" w:cs="Arial"/>
          <w:b w:val="0"/>
          <w:bCs/>
          <w:sz w:val="24"/>
          <w:szCs w:val="24"/>
        </w:rPr>
        <w:t>к</w:t>
      </w:r>
      <w:proofErr w:type="gramEnd"/>
      <w:r w:rsidRPr="00BB135F">
        <w:rPr>
          <w:rFonts w:ascii="Arial" w:hAnsi="Arial" w:cs="Arial"/>
          <w:b w:val="0"/>
          <w:bCs/>
          <w:sz w:val="24"/>
          <w:szCs w:val="24"/>
        </w:rPr>
        <w:t xml:space="preserve"> постановлению администрации</w:t>
      </w:r>
    </w:p>
    <w:p w:rsidR="00BB135F" w:rsidRPr="00BB135F" w:rsidRDefault="00BB135F" w:rsidP="00BB135F">
      <w:pPr>
        <w:pStyle w:val="1"/>
        <w:jc w:val="right"/>
        <w:rPr>
          <w:rFonts w:ascii="Arial" w:hAnsi="Arial" w:cs="Arial"/>
          <w:b w:val="0"/>
          <w:bCs/>
          <w:sz w:val="24"/>
          <w:szCs w:val="24"/>
        </w:rPr>
      </w:pPr>
      <w:r w:rsidRPr="00BB135F">
        <w:rPr>
          <w:rFonts w:ascii="Arial" w:hAnsi="Arial" w:cs="Arial"/>
          <w:b w:val="0"/>
          <w:bCs/>
          <w:sz w:val="24"/>
          <w:szCs w:val="24"/>
        </w:rPr>
        <w:t>Коршевского сельского поселения Бобровского</w:t>
      </w:r>
    </w:p>
    <w:p w:rsidR="00BB135F" w:rsidRPr="00BB135F" w:rsidRDefault="00BB135F" w:rsidP="00BB135F">
      <w:pPr>
        <w:pStyle w:val="1"/>
        <w:jc w:val="right"/>
        <w:rPr>
          <w:rFonts w:ascii="Arial" w:hAnsi="Arial" w:cs="Arial"/>
          <w:b w:val="0"/>
          <w:bCs/>
          <w:sz w:val="24"/>
          <w:szCs w:val="24"/>
        </w:rPr>
      </w:pPr>
      <w:proofErr w:type="gramStart"/>
      <w:r w:rsidRPr="00BB135F">
        <w:rPr>
          <w:rFonts w:ascii="Arial" w:hAnsi="Arial" w:cs="Arial"/>
          <w:b w:val="0"/>
          <w:bCs/>
          <w:sz w:val="24"/>
          <w:szCs w:val="24"/>
        </w:rPr>
        <w:t>муниципального</w:t>
      </w:r>
      <w:proofErr w:type="gramEnd"/>
      <w:r w:rsidRPr="00BB135F">
        <w:rPr>
          <w:rFonts w:ascii="Arial" w:hAnsi="Arial" w:cs="Arial"/>
          <w:b w:val="0"/>
          <w:bCs/>
          <w:sz w:val="24"/>
          <w:szCs w:val="24"/>
        </w:rPr>
        <w:t xml:space="preserve"> района</w:t>
      </w:r>
    </w:p>
    <w:p w:rsidR="00BB135F" w:rsidRPr="00BB135F" w:rsidRDefault="00BB135F" w:rsidP="00BB135F">
      <w:pPr>
        <w:pStyle w:val="1"/>
        <w:jc w:val="right"/>
        <w:rPr>
          <w:rFonts w:ascii="Arial" w:hAnsi="Arial" w:cs="Arial"/>
          <w:b w:val="0"/>
          <w:bCs/>
          <w:sz w:val="24"/>
          <w:szCs w:val="24"/>
        </w:rPr>
      </w:pPr>
      <w:r w:rsidRPr="00BB135F">
        <w:rPr>
          <w:rFonts w:ascii="Arial" w:hAnsi="Arial" w:cs="Arial"/>
          <w:b w:val="0"/>
          <w:bCs/>
          <w:sz w:val="24"/>
          <w:szCs w:val="24"/>
        </w:rPr>
        <w:t>Воронежской области</w:t>
      </w:r>
    </w:p>
    <w:p w:rsidR="00DA4931" w:rsidRPr="00BB135F" w:rsidRDefault="00BB135F" w:rsidP="00BB135F">
      <w:pPr>
        <w:pStyle w:val="1"/>
        <w:jc w:val="right"/>
        <w:rPr>
          <w:rFonts w:ascii="Arial" w:hAnsi="Arial" w:cs="Arial"/>
          <w:b w:val="0"/>
          <w:bCs/>
          <w:sz w:val="24"/>
          <w:szCs w:val="24"/>
        </w:rPr>
      </w:pPr>
      <w:proofErr w:type="gramStart"/>
      <w:r>
        <w:rPr>
          <w:rFonts w:ascii="Arial" w:hAnsi="Arial" w:cs="Arial"/>
          <w:b w:val="0"/>
          <w:bCs/>
          <w:sz w:val="24"/>
          <w:szCs w:val="24"/>
        </w:rPr>
        <w:t>от</w:t>
      </w:r>
      <w:proofErr w:type="gramEnd"/>
      <w:r>
        <w:rPr>
          <w:rFonts w:ascii="Arial" w:hAnsi="Arial" w:cs="Arial"/>
          <w:b w:val="0"/>
          <w:bCs/>
          <w:sz w:val="24"/>
          <w:szCs w:val="24"/>
        </w:rPr>
        <w:t xml:space="preserve"> 21.02.2025 г. №13</w:t>
      </w:r>
    </w:p>
    <w:p w:rsidR="00AE0925" w:rsidRPr="008D2834" w:rsidRDefault="00C73660" w:rsidP="008D2834">
      <w:pPr>
        <w:pStyle w:val="ac"/>
        <w:spacing w:before="0" w:beforeAutospacing="0" w:after="0" w:afterAutospacing="0"/>
        <w:ind w:firstLine="709"/>
        <w:jc w:val="center"/>
        <w:rPr>
          <w:rStyle w:val="af1"/>
          <w:rFonts w:ascii="Arial" w:hAnsi="Arial" w:cs="Arial"/>
        </w:rPr>
      </w:pPr>
      <w:r w:rsidRPr="008D2834">
        <w:rPr>
          <w:rStyle w:val="af1"/>
          <w:rFonts w:ascii="Arial" w:hAnsi="Arial" w:cs="Arial"/>
        </w:rPr>
        <w:t xml:space="preserve">Административный регламент </w:t>
      </w:r>
    </w:p>
    <w:p w:rsidR="00C73660" w:rsidRPr="008D2834" w:rsidRDefault="00AE0925" w:rsidP="008D2834">
      <w:pPr>
        <w:pStyle w:val="ac"/>
        <w:spacing w:before="0" w:beforeAutospacing="0" w:after="0" w:afterAutospacing="0"/>
        <w:ind w:firstLine="709"/>
        <w:jc w:val="center"/>
        <w:rPr>
          <w:rStyle w:val="af1"/>
          <w:rFonts w:ascii="Arial" w:hAnsi="Arial" w:cs="Arial"/>
        </w:rPr>
      </w:pPr>
      <w:r w:rsidRPr="008D2834">
        <w:rPr>
          <w:rStyle w:val="s2"/>
          <w:rFonts w:ascii="Arial" w:hAnsi="Arial" w:cs="Arial"/>
          <w:b/>
          <w:bCs/>
          <w:iCs/>
          <w:color w:val="000000"/>
        </w:rPr>
        <w:t xml:space="preserve">администрации </w:t>
      </w:r>
      <w:r w:rsidR="0071583F">
        <w:rPr>
          <w:rStyle w:val="s2"/>
          <w:rFonts w:ascii="Arial" w:hAnsi="Arial" w:cs="Arial"/>
          <w:b/>
          <w:bCs/>
          <w:iCs/>
          <w:color w:val="000000"/>
        </w:rPr>
        <w:t>Коршевского</w:t>
      </w:r>
      <w:r w:rsidRPr="008D2834">
        <w:rPr>
          <w:rStyle w:val="s2"/>
          <w:rFonts w:ascii="Arial" w:hAnsi="Arial" w:cs="Arial"/>
          <w:b/>
          <w:bCs/>
          <w:iCs/>
          <w:color w:val="000000"/>
        </w:rPr>
        <w:t xml:space="preserve"> сельского поселения Бобровского муниципального района Воронежской области</w:t>
      </w:r>
      <w:r w:rsidRPr="008D2834">
        <w:rPr>
          <w:rStyle w:val="af1"/>
          <w:rFonts w:ascii="Arial" w:hAnsi="Arial" w:cs="Arial"/>
        </w:rPr>
        <w:t xml:space="preserve"> по </w:t>
      </w:r>
      <w:r w:rsidR="00C73660" w:rsidRPr="008D2834">
        <w:rPr>
          <w:rStyle w:val="af1"/>
          <w:rFonts w:ascii="Arial" w:hAnsi="Arial" w:cs="Arial"/>
        </w:rPr>
        <w:t>предоставлени</w:t>
      </w:r>
      <w:r w:rsidRPr="008D2834">
        <w:rPr>
          <w:rStyle w:val="af1"/>
          <w:rFonts w:ascii="Arial" w:hAnsi="Arial" w:cs="Arial"/>
        </w:rPr>
        <w:t>ю</w:t>
      </w:r>
      <w:r w:rsidR="00C73660" w:rsidRPr="008D2834">
        <w:rPr>
          <w:rStyle w:val="af1"/>
          <w:rFonts w:ascii="Arial" w:hAnsi="Arial" w:cs="Arial"/>
        </w:rPr>
        <w:t xml:space="preserve">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73660" w:rsidRPr="008D2834">
        <w:rPr>
          <w:rFonts w:ascii="Arial" w:hAnsi="Arial" w:cs="Arial"/>
          <w:b/>
          <w:bCs/>
        </w:rPr>
        <w:br/>
      </w:r>
    </w:p>
    <w:p w:rsidR="00C73660" w:rsidRPr="008D2834" w:rsidRDefault="00C73660" w:rsidP="008D2834">
      <w:pPr>
        <w:pStyle w:val="ac"/>
        <w:numPr>
          <w:ilvl w:val="0"/>
          <w:numId w:val="2"/>
        </w:numPr>
        <w:spacing w:before="0" w:beforeAutospacing="0" w:after="0" w:afterAutospacing="0"/>
        <w:ind w:left="0" w:firstLine="709"/>
        <w:jc w:val="center"/>
        <w:rPr>
          <w:rStyle w:val="af1"/>
          <w:rFonts w:ascii="Arial" w:hAnsi="Arial" w:cs="Arial"/>
        </w:rPr>
      </w:pPr>
      <w:r w:rsidRPr="008D2834">
        <w:rPr>
          <w:rStyle w:val="af1"/>
          <w:rFonts w:ascii="Arial" w:hAnsi="Arial" w:cs="Arial"/>
        </w:rPr>
        <w:t>Общие положения</w:t>
      </w:r>
      <w:r w:rsidR="00AE0925" w:rsidRPr="008D2834">
        <w:rPr>
          <w:rStyle w:val="af1"/>
          <w:rFonts w:ascii="Arial" w:hAnsi="Arial" w:cs="Arial"/>
        </w:rPr>
        <w:t>.</w:t>
      </w: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Предмет регулирования административного регламента</w:t>
      </w:r>
      <w:r w:rsidR="00AE0925" w:rsidRPr="008D2834">
        <w:rPr>
          <w:rFonts w:ascii="Arial" w:hAnsi="Arial" w:cs="Arial"/>
          <w:b/>
        </w:rPr>
        <w:t>.</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8D2834" w:rsidRDefault="00C73660" w:rsidP="008D2834">
      <w:pPr>
        <w:pStyle w:val="ac"/>
        <w:spacing w:before="0" w:beforeAutospacing="0" w:after="0" w:afterAutospacing="0"/>
        <w:ind w:firstLine="709"/>
        <w:jc w:val="center"/>
        <w:rPr>
          <w:rFonts w:ascii="Arial" w:hAnsi="Arial" w:cs="Arial"/>
          <w:b/>
        </w:rPr>
      </w:pP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Круг заявителей</w:t>
      </w:r>
      <w:r w:rsidR="00AE0925" w:rsidRPr="008D2834">
        <w:rPr>
          <w:rFonts w:ascii="Arial" w:hAnsi="Arial" w:cs="Arial"/>
          <w:b/>
        </w:rPr>
        <w:t>.</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8D2834" w:rsidRDefault="008231C7" w:rsidP="008D2834">
      <w:pPr>
        <w:pStyle w:val="ac"/>
        <w:spacing w:before="0" w:beforeAutospacing="0" w:after="0" w:afterAutospacing="0"/>
        <w:ind w:firstLine="709"/>
        <w:jc w:val="center"/>
        <w:rPr>
          <w:rFonts w:ascii="Arial" w:hAnsi="Arial" w:cs="Arial"/>
          <w:b/>
        </w:rPr>
      </w:pP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Требования к порядку информирования о предоставлении муниципальной услуги</w:t>
      </w:r>
      <w:r w:rsidR="00AE0925" w:rsidRPr="008D2834">
        <w:rPr>
          <w:rFonts w:ascii="Arial" w:hAnsi="Arial" w:cs="Arial"/>
          <w:b/>
        </w:rPr>
        <w:t>.</w:t>
      </w:r>
    </w:p>
    <w:p w:rsidR="008231C7" w:rsidRPr="008D2834"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3.  </w:t>
      </w:r>
      <w:proofErr w:type="gramStart"/>
      <w:r w:rsidRPr="008D2834">
        <w:rPr>
          <w:rFonts w:ascii="Arial" w:hAnsi="Arial" w:cs="Arial"/>
          <w:sz w:val="24"/>
          <w:szCs w:val="24"/>
        </w:rPr>
        <w:t>Информация  по</w:t>
      </w:r>
      <w:proofErr w:type="gramEnd"/>
      <w:r w:rsidRPr="008D2834">
        <w:rPr>
          <w:rFonts w:ascii="Arial" w:hAnsi="Arial" w:cs="Arial"/>
          <w:sz w:val="24"/>
          <w:szCs w:val="24"/>
        </w:rPr>
        <w:t xml:space="preserve"> вопросам предоставления муниципальной услуги может быть получена заявителями: </w:t>
      </w:r>
    </w:p>
    <w:p w:rsidR="00C73660" w:rsidRPr="008D2834"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1) в Администрации </w:t>
      </w:r>
      <w:r w:rsidR="0071583F">
        <w:rPr>
          <w:rFonts w:ascii="Arial" w:hAnsi="Arial" w:cs="Arial"/>
          <w:sz w:val="24"/>
          <w:szCs w:val="24"/>
        </w:rPr>
        <w:t>Коршевского</w:t>
      </w:r>
      <w:r w:rsidR="00AE0925" w:rsidRPr="008D2834">
        <w:rPr>
          <w:rFonts w:ascii="Arial" w:hAnsi="Arial" w:cs="Arial"/>
          <w:sz w:val="24"/>
          <w:szCs w:val="24"/>
        </w:rPr>
        <w:t xml:space="preserve"> сельского</w:t>
      </w:r>
      <w:r w:rsidRPr="008D2834">
        <w:rPr>
          <w:rFonts w:ascii="Arial" w:hAnsi="Arial" w:cs="Arial"/>
          <w:sz w:val="24"/>
          <w:szCs w:val="24"/>
        </w:rPr>
        <w:t xml:space="preserve"> </w:t>
      </w:r>
      <w:proofErr w:type="gramStart"/>
      <w:r w:rsidRPr="008D2834">
        <w:rPr>
          <w:rFonts w:ascii="Arial" w:hAnsi="Arial" w:cs="Arial"/>
          <w:sz w:val="24"/>
          <w:szCs w:val="24"/>
        </w:rPr>
        <w:t xml:space="preserve">поселения  </w:t>
      </w:r>
      <w:r w:rsidR="00AE0925" w:rsidRPr="008D2834">
        <w:rPr>
          <w:rFonts w:ascii="Arial" w:hAnsi="Arial" w:cs="Arial"/>
          <w:sz w:val="24"/>
          <w:szCs w:val="24"/>
        </w:rPr>
        <w:t>Бобровского</w:t>
      </w:r>
      <w:proofErr w:type="gramEnd"/>
      <w:r w:rsidRPr="008D2834">
        <w:rPr>
          <w:rFonts w:ascii="Arial" w:hAnsi="Arial" w:cs="Arial"/>
          <w:sz w:val="24"/>
          <w:szCs w:val="24"/>
        </w:rPr>
        <w:t xml:space="preserve"> муниципального района Воронежской области (далее – Администрация</w:t>
      </w:r>
      <w:r w:rsidR="004230F6" w:rsidRPr="008D2834">
        <w:rPr>
          <w:rFonts w:ascii="Arial" w:hAnsi="Arial" w:cs="Arial"/>
          <w:sz w:val="24"/>
          <w:szCs w:val="24"/>
        </w:rPr>
        <w:t>, поселение</w:t>
      </w:r>
      <w:r w:rsidRPr="008D2834">
        <w:rPr>
          <w:rFonts w:ascii="Arial" w:hAnsi="Arial" w:cs="Arial"/>
          <w:sz w:val="24"/>
          <w:szCs w:val="24"/>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8D2834" w:rsidRDefault="00C73660" w:rsidP="008D2834">
      <w:pPr>
        <w:autoSpaceDE w:val="0"/>
        <w:autoSpaceDN w:val="0"/>
        <w:adjustRightInd w:val="0"/>
        <w:spacing w:after="0" w:line="240" w:lineRule="auto"/>
        <w:ind w:firstLine="709"/>
        <w:jc w:val="both"/>
        <w:rPr>
          <w:rFonts w:ascii="Arial" w:hAnsi="Arial" w:cs="Arial"/>
          <w:sz w:val="24"/>
          <w:szCs w:val="24"/>
        </w:rPr>
      </w:pPr>
      <w:proofErr w:type="gramStart"/>
      <w:r w:rsidRPr="008D2834">
        <w:rPr>
          <w:rFonts w:ascii="Arial" w:hAnsi="Arial" w:cs="Arial"/>
          <w:sz w:val="24"/>
          <w:szCs w:val="24"/>
        </w:rPr>
        <w:t>при</w:t>
      </w:r>
      <w:proofErr w:type="gramEnd"/>
      <w:r w:rsidRPr="008D2834">
        <w:rPr>
          <w:rFonts w:ascii="Arial" w:hAnsi="Arial" w:cs="Arial"/>
          <w:sz w:val="24"/>
          <w:szCs w:val="24"/>
        </w:rPr>
        <w:t xml:space="preserve"> устном обращении - лично или по телефону;</w:t>
      </w:r>
    </w:p>
    <w:p w:rsidR="008231C7" w:rsidRPr="008D2834" w:rsidRDefault="00C73660" w:rsidP="008D2834">
      <w:pPr>
        <w:autoSpaceDE w:val="0"/>
        <w:autoSpaceDN w:val="0"/>
        <w:adjustRightInd w:val="0"/>
        <w:spacing w:after="0" w:line="240" w:lineRule="auto"/>
        <w:ind w:firstLine="709"/>
        <w:jc w:val="both"/>
        <w:rPr>
          <w:rFonts w:ascii="Arial" w:hAnsi="Arial" w:cs="Arial"/>
          <w:sz w:val="24"/>
          <w:szCs w:val="24"/>
        </w:rPr>
      </w:pPr>
      <w:proofErr w:type="gramStart"/>
      <w:r w:rsidRPr="008D2834">
        <w:rPr>
          <w:rFonts w:ascii="Arial" w:hAnsi="Arial" w:cs="Arial"/>
          <w:sz w:val="24"/>
          <w:szCs w:val="24"/>
        </w:rPr>
        <w:t>при</w:t>
      </w:r>
      <w:proofErr w:type="gramEnd"/>
      <w:r w:rsidRPr="008D2834">
        <w:rPr>
          <w:rFonts w:ascii="Arial" w:hAnsi="Arial" w:cs="Arial"/>
          <w:sz w:val="24"/>
          <w:szCs w:val="24"/>
        </w:rPr>
        <w:t xml:space="preserve">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8D2834"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063362"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lastRenderedPageBreak/>
        <w:t>3) посредством информаци</w:t>
      </w:r>
      <w:r w:rsidR="00E50C3D" w:rsidRPr="008D2834">
        <w:rPr>
          <w:rFonts w:ascii="Arial" w:hAnsi="Arial" w:cs="Arial"/>
          <w:sz w:val="24"/>
          <w:szCs w:val="24"/>
        </w:rPr>
        <w:t xml:space="preserve">онно-телекоммуникационной сети </w:t>
      </w:r>
      <w:r w:rsidR="00B52276" w:rsidRPr="008D2834">
        <w:rPr>
          <w:rFonts w:ascii="Arial" w:hAnsi="Arial" w:cs="Arial"/>
          <w:sz w:val="24"/>
          <w:szCs w:val="24"/>
        </w:rPr>
        <w:t>«</w:t>
      </w:r>
      <w:r w:rsidR="00E50C3D" w:rsidRPr="008D2834">
        <w:rPr>
          <w:rFonts w:ascii="Arial" w:hAnsi="Arial" w:cs="Arial"/>
          <w:sz w:val="24"/>
          <w:szCs w:val="24"/>
        </w:rPr>
        <w:t>Интернет</w:t>
      </w:r>
      <w:r w:rsidR="00B52276" w:rsidRPr="008D2834">
        <w:rPr>
          <w:rFonts w:ascii="Arial" w:hAnsi="Arial" w:cs="Arial"/>
          <w:sz w:val="24"/>
          <w:szCs w:val="24"/>
        </w:rPr>
        <w:t>»</w:t>
      </w:r>
      <w:r w:rsidR="001935AC" w:rsidRPr="008D2834">
        <w:rPr>
          <w:rFonts w:ascii="Arial" w:hAnsi="Arial" w:cs="Arial"/>
          <w:sz w:val="24"/>
          <w:szCs w:val="24"/>
        </w:rPr>
        <w:t xml:space="preserve"> (далее – сеть </w:t>
      </w:r>
      <w:bookmarkStart w:id="0" w:name="_GoBack"/>
      <w:proofErr w:type="gramStart"/>
      <w:r w:rsidR="001935AC" w:rsidRPr="00063362">
        <w:rPr>
          <w:rFonts w:ascii="Arial" w:hAnsi="Arial" w:cs="Arial"/>
          <w:sz w:val="24"/>
          <w:szCs w:val="24"/>
        </w:rPr>
        <w:t xml:space="preserve">Интернет) </w:t>
      </w:r>
      <w:r w:rsidRPr="00063362">
        <w:rPr>
          <w:rFonts w:ascii="Arial" w:hAnsi="Arial" w:cs="Arial"/>
          <w:sz w:val="24"/>
          <w:szCs w:val="24"/>
        </w:rPr>
        <w:t xml:space="preserve"> на</w:t>
      </w:r>
      <w:proofErr w:type="gramEnd"/>
      <w:r w:rsidRPr="00063362">
        <w:rPr>
          <w:rFonts w:ascii="Arial" w:hAnsi="Arial" w:cs="Arial"/>
          <w:sz w:val="24"/>
          <w:szCs w:val="24"/>
        </w:rPr>
        <w:t xml:space="preserve"> официальн</w:t>
      </w:r>
      <w:r w:rsidR="004B7CC0" w:rsidRPr="00063362">
        <w:rPr>
          <w:rFonts w:ascii="Arial" w:hAnsi="Arial" w:cs="Arial"/>
          <w:sz w:val="24"/>
          <w:szCs w:val="24"/>
        </w:rPr>
        <w:t>ом</w:t>
      </w:r>
      <w:r w:rsidRPr="00063362">
        <w:rPr>
          <w:rFonts w:ascii="Arial" w:hAnsi="Arial" w:cs="Arial"/>
          <w:sz w:val="24"/>
          <w:szCs w:val="24"/>
        </w:rPr>
        <w:t xml:space="preserve"> сайт</w:t>
      </w:r>
      <w:r w:rsidR="004B7CC0" w:rsidRPr="00063362">
        <w:rPr>
          <w:rFonts w:ascii="Arial" w:hAnsi="Arial" w:cs="Arial"/>
          <w:sz w:val="24"/>
          <w:szCs w:val="24"/>
        </w:rPr>
        <w:t>е</w:t>
      </w:r>
      <w:r w:rsidRPr="00063362">
        <w:rPr>
          <w:rFonts w:ascii="Arial" w:hAnsi="Arial" w:cs="Arial"/>
          <w:sz w:val="24"/>
          <w:szCs w:val="24"/>
        </w:rPr>
        <w:t xml:space="preserve"> Администрации (</w:t>
      </w:r>
      <w:r w:rsidR="008D2834" w:rsidRPr="00063362">
        <w:rPr>
          <w:rFonts w:ascii="Arial" w:hAnsi="Arial" w:cs="Arial"/>
          <w:sz w:val="24"/>
          <w:szCs w:val="24"/>
        </w:rPr>
        <w:t>https://korshevskoe-r20.gosweb.gosuslugi.ru/</w:t>
      </w:r>
      <w:r w:rsidRPr="00063362">
        <w:rPr>
          <w:rFonts w:ascii="Arial" w:hAnsi="Arial" w:cs="Arial"/>
          <w:sz w:val="24"/>
          <w:szCs w:val="24"/>
        </w:rPr>
        <w:t>),  МФЦ (</w:t>
      </w:r>
      <w:hyperlink r:id="rId9" w:history="1">
        <w:r w:rsidRPr="00063362">
          <w:rPr>
            <w:rStyle w:val="ad"/>
            <w:rFonts w:ascii="Arial" w:hAnsi="Arial" w:cs="Arial"/>
            <w:color w:val="auto"/>
            <w:sz w:val="24"/>
            <w:szCs w:val="24"/>
            <w:u w:val="none"/>
          </w:rPr>
          <w:t>http://www.mydocuments36.ru/</w:t>
        </w:r>
      </w:hyperlink>
      <w:r w:rsidRPr="00063362">
        <w:rPr>
          <w:rFonts w:ascii="Arial" w:hAnsi="Arial" w:cs="Arial"/>
          <w:sz w:val="24"/>
          <w:szCs w:val="24"/>
        </w:rPr>
        <w:t>);</w:t>
      </w:r>
    </w:p>
    <w:p w:rsidR="00C73660" w:rsidRPr="00063362" w:rsidRDefault="00C73660" w:rsidP="008D2834">
      <w:pPr>
        <w:autoSpaceDE w:val="0"/>
        <w:autoSpaceDN w:val="0"/>
        <w:adjustRightInd w:val="0"/>
        <w:spacing w:after="0" w:line="240" w:lineRule="auto"/>
        <w:ind w:firstLine="709"/>
        <w:jc w:val="both"/>
        <w:rPr>
          <w:rFonts w:ascii="Arial" w:hAnsi="Arial" w:cs="Arial"/>
          <w:sz w:val="24"/>
          <w:szCs w:val="24"/>
        </w:rPr>
      </w:pPr>
      <w:r w:rsidRPr="00063362">
        <w:rPr>
          <w:rFonts w:ascii="Arial" w:hAnsi="Arial" w:cs="Arial"/>
          <w:sz w:val="24"/>
          <w:szCs w:val="24"/>
        </w:rPr>
        <w:t xml:space="preserve">4) на Портале Воронежской области в сети </w:t>
      </w:r>
      <w:proofErr w:type="gramStart"/>
      <w:r w:rsidRPr="00063362">
        <w:rPr>
          <w:rFonts w:ascii="Arial" w:hAnsi="Arial" w:cs="Arial"/>
          <w:sz w:val="24"/>
          <w:szCs w:val="24"/>
        </w:rPr>
        <w:t>Интернет  (</w:t>
      </w:r>
      <w:proofErr w:type="gramEnd"/>
      <w:r w:rsidRPr="00063362">
        <w:rPr>
          <w:rFonts w:ascii="Arial" w:hAnsi="Arial" w:cs="Arial"/>
          <w:sz w:val="24"/>
          <w:szCs w:val="24"/>
        </w:rPr>
        <w:t xml:space="preserve">далее – Портал Воронежской области,  </w:t>
      </w:r>
      <w:hyperlink r:id="rId10" w:history="1">
        <w:r w:rsidRPr="00063362">
          <w:rPr>
            <w:rStyle w:val="ad"/>
            <w:rFonts w:ascii="Arial" w:hAnsi="Arial" w:cs="Arial"/>
            <w:color w:val="auto"/>
            <w:sz w:val="24"/>
            <w:szCs w:val="24"/>
            <w:u w:val="none"/>
          </w:rPr>
          <w:t>https://www.govvrn.ru/</w:t>
        </w:r>
      </w:hyperlink>
      <w:r w:rsidRPr="00063362">
        <w:rPr>
          <w:rFonts w:ascii="Arial" w:hAnsi="Arial" w:cs="Arial"/>
          <w:sz w:val="24"/>
          <w:szCs w:val="24"/>
        </w:rPr>
        <w:t>);</w:t>
      </w:r>
    </w:p>
    <w:p w:rsidR="00C73660" w:rsidRPr="00063362" w:rsidRDefault="00C73660" w:rsidP="008D2834">
      <w:pPr>
        <w:autoSpaceDE w:val="0"/>
        <w:autoSpaceDN w:val="0"/>
        <w:adjustRightInd w:val="0"/>
        <w:spacing w:after="0" w:line="240" w:lineRule="auto"/>
        <w:ind w:firstLine="709"/>
        <w:jc w:val="both"/>
        <w:rPr>
          <w:rFonts w:ascii="Arial" w:hAnsi="Arial" w:cs="Arial"/>
          <w:sz w:val="24"/>
          <w:szCs w:val="24"/>
        </w:rPr>
      </w:pPr>
      <w:r w:rsidRPr="00063362">
        <w:rPr>
          <w:rFonts w:ascii="Arial" w:hAnsi="Arial" w:cs="Arial"/>
          <w:sz w:val="24"/>
          <w:szCs w:val="24"/>
        </w:rPr>
        <w:t xml:space="preserve">5) на Едином портале государственных и муниципальных услуг (функций) (далее – Единый </w:t>
      </w:r>
      <w:proofErr w:type="gramStart"/>
      <w:r w:rsidRPr="00063362">
        <w:rPr>
          <w:rFonts w:ascii="Arial" w:hAnsi="Arial" w:cs="Arial"/>
          <w:sz w:val="24"/>
          <w:szCs w:val="24"/>
        </w:rPr>
        <w:t>портал ,</w:t>
      </w:r>
      <w:proofErr w:type="gramEnd"/>
      <w:r w:rsidRPr="00063362">
        <w:rPr>
          <w:rFonts w:ascii="Arial" w:hAnsi="Arial" w:cs="Arial"/>
          <w:sz w:val="24"/>
          <w:szCs w:val="24"/>
        </w:rPr>
        <w:t xml:space="preserve"> </w:t>
      </w:r>
      <w:hyperlink r:id="rId11" w:history="1">
        <w:r w:rsidRPr="00063362">
          <w:rPr>
            <w:rStyle w:val="ad"/>
            <w:rFonts w:ascii="Arial" w:hAnsi="Arial" w:cs="Arial"/>
            <w:color w:val="auto"/>
            <w:sz w:val="24"/>
            <w:szCs w:val="24"/>
            <w:u w:val="none"/>
          </w:rPr>
          <w:t>https://www.gosuslugi.ru/</w:t>
        </w:r>
      </w:hyperlink>
      <w:r w:rsidRPr="00063362">
        <w:rPr>
          <w:rFonts w:ascii="Arial" w:hAnsi="Arial" w:cs="Arial"/>
          <w:sz w:val="24"/>
          <w:szCs w:val="24"/>
        </w:rPr>
        <w:t>).</w:t>
      </w:r>
    </w:p>
    <w:p w:rsidR="00C73660" w:rsidRPr="008D2834" w:rsidRDefault="00C73660" w:rsidP="008D2834">
      <w:pPr>
        <w:autoSpaceDE w:val="0"/>
        <w:autoSpaceDN w:val="0"/>
        <w:adjustRightInd w:val="0"/>
        <w:spacing w:after="0" w:line="240" w:lineRule="auto"/>
        <w:ind w:firstLine="709"/>
        <w:jc w:val="both"/>
        <w:rPr>
          <w:rFonts w:ascii="Arial" w:hAnsi="Arial" w:cs="Arial"/>
          <w:sz w:val="24"/>
          <w:szCs w:val="24"/>
        </w:rPr>
      </w:pPr>
      <w:r w:rsidRPr="00063362">
        <w:rPr>
          <w:rFonts w:ascii="Arial" w:hAnsi="Arial" w:cs="Arial"/>
          <w:sz w:val="24"/>
          <w:szCs w:val="24"/>
        </w:rPr>
        <w:t>4. Справочная информация (место нахождения</w:t>
      </w:r>
      <w:r w:rsidRPr="008D2834">
        <w:rPr>
          <w:rFonts w:ascii="Arial" w:hAnsi="Arial" w:cs="Arial"/>
          <w:sz w:val="24"/>
          <w:szCs w:val="24"/>
        </w:rPr>
        <w:t xml:space="preserve"> </w:t>
      </w:r>
      <w:bookmarkEnd w:id="0"/>
      <w:r w:rsidRPr="008D2834">
        <w:rPr>
          <w:rFonts w:ascii="Arial" w:hAnsi="Arial" w:cs="Arial"/>
          <w:sz w:val="24"/>
          <w:szCs w:val="24"/>
        </w:rPr>
        <w:t xml:space="preserve">и графики работы Администрации, МФЦ, справочные телефоны, адреса официального </w:t>
      </w:r>
      <w:proofErr w:type="gramStart"/>
      <w:r w:rsidRPr="008D2834">
        <w:rPr>
          <w:rFonts w:ascii="Arial" w:hAnsi="Arial" w:cs="Arial"/>
          <w:sz w:val="24"/>
          <w:szCs w:val="24"/>
        </w:rPr>
        <w:t>сайта  и</w:t>
      </w:r>
      <w:proofErr w:type="gramEnd"/>
      <w:r w:rsidRPr="008D2834">
        <w:rPr>
          <w:rFonts w:ascii="Arial" w:hAnsi="Arial" w:cs="Arial"/>
          <w:sz w:val="24"/>
          <w:szCs w:val="24"/>
        </w:rPr>
        <w:t xml:space="preserve">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BB135F" w:rsidRPr="008D2834" w:rsidRDefault="00BB135F" w:rsidP="008D2834">
      <w:pPr>
        <w:autoSpaceDE w:val="0"/>
        <w:autoSpaceDN w:val="0"/>
        <w:adjustRightInd w:val="0"/>
        <w:spacing w:after="0" w:line="240" w:lineRule="auto"/>
        <w:ind w:firstLine="709"/>
        <w:jc w:val="both"/>
        <w:rPr>
          <w:rFonts w:ascii="Arial" w:hAnsi="Arial" w:cs="Arial"/>
          <w:sz w:val="24"/>
          <w:szCs w:val="24"/>
        </w:rPr>
      </w:pPr>
    </w:p>
    <w:p w:rsidR="00C73660" w:rsidRPr="008D2834" w:rsidRDefault="00C73660" w:rsidP="008D2834">
      <w:pPr>
        <w:pStyle w:val="ac"/>
        <w:numPr>
          <w:ilvl w:val="0"/>
          <w:numId w:val="1"/>
        </w:numPr>
        <w:spacing w:before="0" w:beforeAutospacing="0" w:after="0" w:afterAutospacing="0"/>
        <w:ind w:left="0" w:firstLine="709"/>
        <w:jc w:val="center"/>
        <w:rPr>
          <w:rStyle w:val="af1"/>
          <w:rFonts w:ascii="Arial" w:hAnsi="Arial" w:cs="Arial"/>
        </w:rPr>
      </w:pPr>
      <w:r w:rsidRPr="008D2834">
        <w:rPr>
          <w:rStyle w:val="af1"/>
          <w:rFonts w:ascii="Arial" w:hAnsi="Arial" w:cs="Arial"/>
        </w:rPr>
        <w:t>Стандарт предоставления муниципальной услуги</w:t>
      </w:r>
      <w:r w:rsidR="00EA63D1" w:rsidRPr="008D2834">
        <w:rPr>
          <w:rStyle w:val="af1"/>
          <w:rFonts w:ascii="Arial" w:hAnsi="Arial" w:cs="Arial"/>
        </w:rPr>
        <w:t>.</w:t>
      </w:r>
    </w:p>
    <w:p w:rsidR="00C73660" w:rsidRPr="008D2834" w:rsidRDefault="00C73660" w:rsidP="008D2834">
      <w:pPr>
        <w:pStyle w:val="ac"/>
        <w:spacing w:before="0" w:beforeAutospacing="0" w:after="0" w:afterAutospacing="0"/>
        <w:ind w:firstLine="709"/>
        <w:jc w:val="center"/>
        <w:rPr>
          <w:rFonts w:ascii="Arial" w:hAnsi="Arial" w:cs="Arial"/>
          <w:b/>
          <w:bCs/>
        </w:rPr>
      </w:pPr>
      <w:r w:rsidRPr="008D2834">
        <w:rPr>
          <w:rFonts w:ascii="Arial" w:hAnsi="Arial" w:cs="Arial"/>
          <w:b/>
        </w:rPr>
        <w:t>Наименование муниципальной услуги</w:t>
      </w:r>
      <w:r w:rsidR="00EA63D1" w:rsidRPr="008D2834">
        <w:rPr>
          <w:rFonts w:ascii="Arial" w:hAnsi="Arial" w:cs="Arial"/>
          <w:b/>
        </w:rPr>
        <w:t>.</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D2834" w:rsidRPr="008D2834" w:rsidRDefault="008D2834" w:rsidP="008D2834">
      <w:pPr>
        <w:pStyle w:val="ac"/>
        <w:spacing w:before="0" w:beforeAutospacing="0" w:after="0" w:afterAutospacing="0"/>
        <w:ind w:firstLine="709"/>
        <w:jc w:val="center"/>
        <w:rPr>
          <w:rFonts w:ascii="Arial" w:hAnsi="Arial" w:cs="Arial"/>
          <w:b/>
        </w:rPr>
      </w:pP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Наименование органа местного самоуправления, </w:t>
      </w:r>
    </w:p>
    <w:p w:rsidR="00C73660" w:rsidRPr="008D2834" w:rsidRDefault="00C73660" w:rsidP="008D2834">
      <w:pPr>
        <w:pStyle w:val="ac"/>
        <w:spacing w:before="0" w:beforeAutospacing="0" w:after="0" w:afterAutospacing="0"/>
        <w:ind w:firstLine="709"/>
        <w:jc w:val="center"/>
        <w:rPr>
          <w:rFonts w:ascii="Arial" w:hAnsi="Arial" w:cs="Arial"/>
          <w:b/>
        </w:rPr>
      </w:pPr>
      <w:proofErr w:type="gramStart"/>
      <w:r w:rsidRPr="008D2834">
        <w:rPr>
          <w:rFonts w:ascii="Arial" w:hAnsi="Arial" w:cs="Arial"/>
          <w:b/>
        </w:rPr>
        <w:t>предоставляющего</w:t>
      </w:r>
      <w:proofErr w:type="gramEnd"/>
      <w:r w:rsidRPr="008D2834">
        <w:rPr>
          <w:rFonts w:ascii="Arial" w:hAnsi="Arial" w:cs="Arial"/>
          <w:b/>
        </w:rPr>
        <w:t xml:space="preserve"> муниципальную услугу</w:t>
      </w:r>
      <w:r w:rsidR="00EA63D1" w:rsidRPr="008D2834">
        <w:rPr>
          <w:rFonts w:ascii="Arial" w:hAnsi="Arial" w:cs="Arial"/>
          <w:b/>
        </w:rPr>
        <w:t>.</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 xml:space="preserve">7. Муниципальная услуга предоставляется администрацией </w:t>
      </w:r>
      <w:r w:rsidR="0071583F">
        <w:rPr>
          <w:rFonts w:ascii="Arial" w:hAnsi="Arial" w:cs="Arial"/>
        </w:rPr>
        <w:t>Коршевского</w:t>
      </w:r>
      <w:r w:rsidRPr="008D2834">
        <w:rPr>
          <w:rFonts w:ascii="Arial" w:hAnsi="Arial" w:cs="Arial"/>
        </w:rPr>
        <w:t xml:space="preserve"> поселения </w:t>
      </w:r>
      <w:r w:rsidR="00EA63D1" w:rsidRPr="008D2834">
        <w:rPr>
          <w:rFonts w:ascii="Arial" w:hAnsi="Arial" w:cs="Arial"/>
        </w:rPr>
        <w:t xml:space="preserve">Бобровского </w:t>
      </w:r>
      <w:r w:rsidRPr="008D2834">
        <w:rPr>
          <w:rFonts w:ascii="Arial" w:hAnsi="Arial" w:cs="Arial"/>
        </w:rPr>
        <w:t xml:space="preserve">муниципального района Воронежской области. </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За предоставлением муниципальной услуги заявитель может также обратиться в МФЦ.</w:t>
      </w:r>
    </w:p>
    <w:p w:rsidR="002D6607" w:rsidRPr="008D2834" w:rsidRDefault="002D6607" w:rsidP="00BB135F">
      <w:pPr>
        <w:pStyle w:val="ac"/>
        <w:spacing w:before="0" w:beforeAutospacing="0" w:after="0" w:afterAutospacing="0"/>
        <w:ind w:firstLine="709"/>
        <w:jc w:val="both"/>
        <w:rPr>
          <w:rFonts w:ascii="Arial" w:hAnsi="Arial" w:cs="Arial"/>
        </w:rPr>
      </w:pPr>
      <w:r w:rsidRPr="008D2834">
        <w:rPr>
          <w:rFonts w:ascii="Arial" w:hAnsi="Arial" w:cs="Arial"/>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8D2834" w:rsidRDefault="002D6607" w:rsidP="00BB135F">
      <w:pPr>
        <w:pStyle w:val="af3"/>
        <w:ind w:firstLine="709"/>
        <w:jc w:val="both"/>
        <w:rPr>
          <w:rFonts w:ascii="Arial" w:hAnsi="Arial" w:cs="Arial"/>
          <w:sz w:val="24"/>
          <w:szCs w:val="24"/>
        </w:rPr>
      </w:pPr>
      <w:r w:rsidRPr="008D2834">
        <w:rPr>
          <w:rFonts w:ascii="Arial" w:hAnsi="Arial" w:cs="Arial"/>
          <w:sz w:val="24"/>
          <w:szCs w:val="24"/>
        </w:rPr>
        <w:t>9</w:t>
      </w:r>
      <w:r w:rsidR="00C73660" w:rsidRPr="008D2834">
        <w:rPr>
          <w:rFonts w:ascii="Arial" w:hAnsi="Arial" w:cs="Arial"/>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F97846" w:rsidRPr="008D2834">
        <w:rPr>
          <w:rFonts w:ascii="Arial" w:hAnsi="Arial" w:cs="Arial"/>
          <w:sz w:val="24"/>
          <w:szCs w:val="24"/>
        </w:rPr>
        <w:t>постановлением администрации</w:t>
      </w:r>
      <w:r w:rsidR="00C73660" w:rsidRPr="008D2834">
        <w:rPr>
          <w:rFonts w:ascii="Arial" w:hAnsi="Arial" w:cs="Arial"/>
          <w:sz w:val="24"/>
          <w:szCs w:val="24"/>
        </w:rPr>
        <w:t xml:space="preserve"> </w:t>
      </w:r>
      <w:r w:rsidR="0071583F">
        <w:rPr>
          <w:rFonts w:ascii="Arial" w:hAnsi="Arial" w:cs="Arial"/>
          <w:sz w:val="24"/>
          <w:szCs w:val="24"/>
        </w:rPr>
        <w:t>Коршевского</w:t>
      </w:r>
      <w:r w:rsidR="00EA63D1" w:rsidRPr="008D2834">
        <w:rPr>
          <w:rFonts w:ascii="Arial" w:hAnsi="Arial" w:cs="Arial"/>
          <w:sz w:val="24"/>
          <w:szCs w:val="24"/>
        </w:rPr>
        <w:t xml:space="preserve"> сельского поселения Бобровского муниципального</w:t>
      </w:r>
      <w:r w:rsidR="00F97846" w:rsidRPr="008D2834">
        <w:rPr>
          <w:rFonts w:ascii="Arial" w:hAnsi="Arial" w:cs="Arial"/>
          <w:sz w:val="24"/>
          <w:szCs w:val="24"/>
        </w:rPr>
        <w:t xml:space="preserve"> района Воронежской области от </w:t>
      </w:r>
      <w:r w:rsidR="008D2834" w:rsidRPr="008D2834">
        <w:rPr>
          <w:rFonts w:ascii="Arial" w:hAnsi="Arial" w:cs="Arial"/>
          <w:sz w:val="24"/>
          <w:szCs w:val="24"/>
        </w:rPr>
        <w:t>04.08.2022г.</w:t>
      </w:r>
      <w:r w:rsidR="00EA63D1" w:rsidRPr="008D2834">
        <w:rPr>
          <w:rFonts w:ascii="Arial" w:hAnsi="Arial" w:cs="Arial"/>
          <w:sz w:val="24"/>
          <w:szCs w:val="24"/>
        </w:rPr>
        <w:t xml:space="preserve"> № </w:t>
      </w:r>
      <w:r w:rsidR="008D2834" w:rsidRPr="008D2834">
        <w:rPr>
          <w:rFonts w:ascii="Arial" w:hAnsi="Arial" w:cs="Arial"/>
          <w:sz w:val="24"/>
          <w:szCs w:val="24"/>
        </w:rPr>
        <w:t xml:space="preserve">68 </w:t>
      </w:r>
      <w:r w:rsidR="00F97846" w:rsidRPr="008D2834">
        <w:rPr>
          <w:rFonts w:ascii="Arial" w:hAnsi="Arial" w:cs="Arial"/>
          <w:sz w:val="24"/>
          <w:szCs w:val="24"/>
        </w:rPr>
        <w:t xml:space="preserve">«Об </w:t>
      </w:r>
      <w:r w:rsidR="00F97846" w:rsidRPr="008D2834">
        <w:rPr>
          <w:rFonts w:ascii="Arial" w:hAnsi="Arial" w:cs="Arial"/>
          <w:sz w:val="24"/>
          <w:szCs w:val="24"/>
        </w:rPr>
        <w:lastRenderedPageBreak/>
        <w:t xml:space="preserve">утверждении Перечня муниципальных услуг, предоставляемых администрацией </w:t>
      </w:r>
      <w:r w:rsidR="0071583F">
        <w:rPr>
          <w:rFonts w:ascii="Arial" w:hAnsi="Arial" w:cs="Arial"/>
          <w:sz w:val="24"/>
          <w:szCs w:val="24"/>
        </w:rPr>
        <w:t>Коршевского</w:t>
      </w:r>
      <w:r w:rsidR="00F97846" w:rsidRPr="008D2834">
        <w:rPr>
          <w:rFonts w:ascii="Arial" w:hAnsi="Arial" w:cs="Arial"/>
          <w:sz w:val="24"/>
          <w:szCs w:val="24"/>
        </w:rPr>
        <w:t xml:space="preserve"> сельского поселения Бобровского муниципального </w:t>
      </w:r>
      <w:r w:rsidR="008D2834" w:rsidRPr="008D2834">
        <w:rPr>
          <w:rFonts w:ascii="Arial" w:hAnsi="Arial" w:cs="Arial"/>
          <w:sz w:val="24"/>
          <w:szCs w:val="24"/>
        </w:rPr>
        <w:t xml:space="preserve"> </w:t>
      </w:r>
      <w:r w:rsidR="00F97846" w:rsidRPr="008D2834">
        <w:rPr>
          <w:rFonts w:ascii="Arial" w:hAnsi="Arial" w:cs="Arial"/>
          <w:sz w:val="24"/>
          <w:szCs w:val="24"/>
        </w:rPr>
        <w:t>района Воронежской области»</w:t>
      </w:r>
      <w:r w:rsidR="00EA63D1" w:rsidRPr="008D2834">
        <w:rPr>
          <w:rFonts w:ascii="Arial" w:hAnsi="Arial" w:cs="Arial"/>
          <w:sz w:val="24"/>
          <w:szCs w:val="24"/>
        </w:rPr>
        <w:t>.</w:t>
      </w:r>
    </w:p>
    <w:p w:rsidR="008D2834" w:rsidRPr="008D2834" w:rsidRDefault="008D2834" w:rsidP="008D2834">
      <w:pPr>
        <w:pStyle w:val="ac"/>
        <w:spacing w:before="0" w:beforeAutospacing="0" w:after="0" w:afterAutospacing="0"/>
        <w:ind w:firstLine="709"/>
        <w:jc w:val="center"/>
        <w:rPr>
          <w:rFonts w:ascii="Arial" w:hAnsi="Arial" w:cs="Arial"/>
          <w:b/>
        </w:rPr>
      </w:pP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Описание результата предоставления </w:t>
      </w:r>
    </w:p>
    <w:p w:rsidR="00C73660" w:rsidRPr="008D2834" w:rsidRDefault="00C73660" w:rsidP="008D2834">
      <w:pPr>
        <w:pStyle w:val="ac"/>
        <w:spacing w:before="0" w:beforeAutospacing="0" w:after="0" w:afterAutospacing="0"/>
        <w:ind w:firstLine="709"/>
        <w:jc w:val="center"/>
        <w:rPr>
          <w:rFonts w:ascii="Arial" w:hAnsi="Arial" w:cs="Arial"/>
          <w:b/>
        </w:rPr>
      </w:pPr>
      <w:proofErr w:type="gramStart"/>
      <w:r w:rsidRPr="008D2834">
        <w:rPr>
          <w:rFonts w:ascii="Arial" w:hAnsi="Arial" w:cs="Arial"/>
          <w:b/>
        </w:rPr>
        <w:t>муниципальной</w:t>
      </w:r>
      <w:proofErr w:type="gramEnd"/>
      <w:r w:rsidRPr="008D2834">
        <w:rPr>
          <w:rFonts w:ascii="Arial" w:hAnsi="Arial" w:cs="Arial"/>
          <w:b/>
        </w:rPr>
        <w:t xml:space="preserve"> услуги</w:t>
      </w:r>
      <w:r w:rsidR="00EA63D1" w:rsidRPr="008D2834">
        <w:rPr>
          <w:rFonts w:ascii="Arial" w:hAnsi="Arial" w:cs="Arial"/>
          <w:b/>
        </w:rPr>
        <w:t>.</w:t>
      </w:r>
    </w:p>
    <w:p w:rsidR="00E873DA" w:rsidRPr="008D2834" w:rsidRDefault="002E0901" w:rsidP="008D2834">
      <w:pPr>
        <w:pStyle w:val="ac"/>
        <w:spacing w:before="0" w:beforeAutospacing="0" w:after="0" w:afterAutospacing="0"/>
        <w:ind w:firstLine="709"/>
        <w:jc w:val="both"/>
        <w:rPr>
          <w:rFonts w:ascii="Arial" w:hAnsi="Arial" w:cs="Arial"/>
        </w:rPr>
      </w:pPr>
      <w:r w:rsidRPr="008D2834">
        <w:rPr>
          <w:rFonts w:ascii="Arial" w:hAnsi="Arial" w:cs="Arial"/>
        </w:rPr>
        <w:t>10</w:t>
      </w:r>
      <w:r w:rsidR="00C73660" w:rsidRPr="008D2834">
        <w:rPr>
          <w:rFonts w:ascii="Arial" w:hAnsi="Arial" w:cs="Arial"/>
        </w:rPr>
        <w:t>. Результат</w:t>
      </w:r>
      <w:r w:rsidR="00E873DA" w:rsidRPr="008D2834">
        <w:rPr>
          <w:rFonts w:ascii="Arial" w:hAnsi="Arial" w:cs="Arial"/>
        </w:rPr>
        <w:t>ом</w:t>
      </w:r>
      <w:r w:rsidR="00C73660" w:rsidRPr="008D2834">
        <w:rPr>
          <w:rFonts w:ascii="Arial" w:hAnsi="Arial" w:cs="Arial"/>
        </w:rPr>
        <w:t xml:space="preserve"> предоставления муниципальной услуги является:</w:t>
      </w:r>
    </w:p>
    <w:p w:rsidR="00C73660" w:rsidRPr="008D2834" w:rsidRDefault="00055F09" w:rsidP="008D2834">
      <w:pPr>
        <w:pStyle w:val="ac"/>
        <w:spacing w:before="0" w:beforeAutospacing="0" w:after="0" w:afterAutospacing="0"/>
        <w:ind w:firstLine="709"/>
        <w:jc w:val="both"/>
        <w:rPr>
          <w:rFonts w:ascii="Arial" w:hAnsi="Arial" w:cs="Arial"/>
        </w:rPr>
      </w:pPr>
      <w:r w:rsidRPr="008D2834">
        <w:rPr>
          <w:rFonts w:ascii="Arial" w:hAnsi="Arial" w:cs="Arial"/>
        </w:rPr>
        <w:t xml:space="preserve">1) </w:t>
      </w:r>
      <w:r w:rsidR="00C73660" w:rsidRPr="008D2834">
        <w:rPr>
          <w:rFonts w:ascii="Arial" w:hAnsi="Arial" w:cs="Arial"/>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8D2834" w:rsidRDefault="00055F09" w:rsidP="008D2834">
      <w:pPr>
        <w:pStyle w:val="ac"/>
        <w:spacing w:before="0" w:beforeAutospacing="0" w:after="0" w:afterAutospacing="0"/>
        <w:ind w:firstLine="709"/>
        <w:jc w:val="both"/>
        <w:rPr>
          <w:rFonts w:ascii="Arial" w:hAnsi="Arial" w:cs="Arial"/>
        </w:rPr>
      </w:pPr>
      <w:r w:rsidRPr="008D2834">
        <w:rPr>
          <w:rFonts w:ascii="Arial" w:hAnsi="Arial" w:cs="Arial"/>
        </w:rPr>
        <w:t xml:space="preserve">2) </w:t>
      </w:r>
      <w:r w:rsidR="00C73660" w:rsidRPr="008D2834">
        <w:rPr>
          <w:rFonts w:ascii="Arial" w:hAnsi="Arial" w:cs="Arial"/>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8D2834" w:rsidRDefault="00C73660" w:rsidP="008D2834">
      <w:pPr>
        <w:pStyle w:val="ac"/>
        <w:spacing w:before="0" w:beforeAutospacing="0" w:after="0" w:afterAutospacing="0"/>
        <w:ind w:firstLine="709"/>
        <w:jc w:val="both"/>
        <w:rPr>
          <w:rFonts w:ascii="Arial" w:hAnsi="Arial" w:cs="Arial"/>
        </w:rPr>
      </w:pPr>
    </w:p>
    <w:p w:rsidR="00D30A36"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Срок предоставления муниципальной услуги, </w:t>
      </w:r>
    </w:p>
    <w:p w:rsidR="00C73660" w:rsidRPr="008D2834" w:rsidRDefault="00C73660" w:rsidP="008D2834">
      <w:pPr>
        <w:pStyle w:val="ac"/>
        <w:spacing w:before="0" w:beforeAutospacing="0" w:after="0" w:afterAutospacing="0"/>
        <w:ind w:firstLine="709"/>
        <w:jc w:val="center"/>
        <w:rPr>
          <w:rFonts w:ascii="Arial" w:hAnsi="Arial" w:cs="Arial"/>
          <w:b/>
        </w:rPr>
      </w:pPr>
      <w:proofErr w:type="gramStart"/>
      <w:r w:rsidRPr="008D2834">
        <w:rPr>
          <w:rFonts w:ascii="Arial" w:hAnsi="Arial" w:cs="Arial"/>
          <w:b/>
        </w:rPr>
        <w:t>срок</w:t>
      </w:r>
      <w:proofErr w:type="gramEnd"/>
      <w:r w:rsidRPr="008D2834">
        <w:rPr>
          <w:rFonts w:ascii="Arial" w:hAnsi="Arial" w:cs="Arial"/>
          <w:b/>
        </w:rPr>
        <w:t xml:space="preserve"> выдачи (направления) документов, являющихся результатом предоставления муниципальной услуги</w:t>
      </w:r>
      <w:r w:rsidR="00EA63D1" w:rsidRPr="008D2834">
        <w:rPr>
          <w:rFonts w:ascii="Arial" w:hAnsi="Arial" w:cs="Arial"/>
          <w:b/>
        </w:rPr>
        <w:t>.</w:t>
      </w:r>
    </w:p>
    <w:p w:rsidR="00F31FA4" w:rsidRPr="008D2834" w:rsidRDefault="00BE03B4"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11</w:t>
      </w:r>
      <w:r w:rsidR="00C73660" w:rsidRPr="008D2834">
        <w:rPr>
          <w:rFonts w:ascii="Arial" w:hAnsi="Arial" w:cs="Arial"/>
          <w:sz w:val="24"/>
          <w:szCs w:val="24"/>
        </w:rPr>
        <w:t xml:space="preserve">. </w:t>
      </w:r>
      <w:r w:rsidR="00F21813" w:rsidRPr="008D2834">
        <w:rPr>
          <w:rFonts w:ascii="Arial" w:hAnsi="Arial" w:cs="Arial"/>
          <w:sz w:val="24"/>
          <w:szCs w:val="24"/>
        </w:rPr>
        <w:t xml:space="preserve">Муниципальная услуга предоставляется </w:t>
      </w:r>
      <w:r w:rsidR="00C73660" w:rsidRPr="008D2834">
        <w:rPr>
          <w:rFonts w:ascii="Arial" w:hAnsi="Arial" w:cs="Arial"/>
          <w:sz w:val="24"/>
          <w:szCs w:val="24"/>
        </w:rPr>
        <w:t xml:space="preserve">в течение семи рабочих дней со дня поступления </w:t>
      </w:r>
      <w:r w:rsidR="00F31FA4" w:rsidRPr="008D2834">
        <w:rPr>
          <w:rFonts w:ascii="Arial" w:hAnsi="Arial" w:cs="Arial"/>
          <w:sz w:val="24"/>
          <w:szCs w:val="24"/>
        </w:rPr>
        <w:t xml:space="preserve">в Администрацию </w:t>
      </w:r>
      <w:r w:rsidR="00C73660" w:rsidRPr="008D2834">
        <w:rPr>
          <w:rFonts w:ascii="Arial" w:hAnsi="Arial" w:cs="Arial"/>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C73660" w:rsidRPr="008D2834" w:rsidRDefault="00BE03B4" w:rsidP="00BB135F">
      <w:pPr>
        <w:pStyle w:val="ac"/>
        <w:spacing w:before="0" w:beforeAutospacing="0" w:after="0" w:afterAutospacing="0"/>
        <w:ind w:firstLine="709"/>
        <w:jc w:val="both"/>
        <w:rPr>
          <w:rFonts w:ascii="Arial" w:hAnsi="Arial" w:cs="Arial"/>
          <w:b/>
        </w:rPr>
      </w:pPr>
      <w:r w:rsidRPr="008D2834">
        <w:rPr>
          <w:rFonts w:ascii="Arial" w:hAnsi="Arial" w:cs="Arial"/>
        </w:rPr>
        <w:t>12</w:t>
      </w:r>
      <w:r w:rsidR="00C73660" w:rsidRPr="008D2834">
        <w:rPr>
          <w:rFonts w:ascii="Arial" w:hAnsi="Arial" w:cs="Arial"/>
        </w:rPr>
        <w:t>. Срок направления</w:t>
      </w:r>
      <w:r w:rsidR="00EA63D1" w:rsidRPr="008D2834">
        <w:rPr>
          <w:rFonts w:ascii="Arial" w:hAnsi="Arial" w:cs="Arial"/>
        </w:rPr>
        <w:t xml:space="preserve"> </w:t>
      </w:r>
      <w:r w:rsidR="00C73660" w:rsidRPr="008D2834">
        <w:rPr>
          <w:rFonts w:ascii="Arial" w:hAnsi="Arial" w:cs="Arial"/>
        </w:rPr>
        <w:t>заявителю документов, являющихся результатом предоставления муниципальной услуги</w:t>
      </w:r>
      <w:r w:rsidR="00D963C3" w:rsidRPr="008D2834">
        <w:rPr>
          <w:rFonts w:ascii="Arial" w:hAnsi="Arial" w:cs="Arial"/>
        </w:rPr>
        <w:t>,</w:t>
      </w:r>
      <w:r w:rsidR="00AB33E6" w:rsidRPr="008D2834">
        <w:rPr>
          <w:rFonts w:ascii="Arial" w:hAnsi="Arial" w:cs="Arial"/>
        </w:rPr>
        <w:t xml:space="preserve"> составляет </w:t>
      </w:r>
      <w:r w:rsidR="00F30DF9" w:rsidRPr="008D2834">
        <w:rPr>
          <w:rStyle w:val="af1"/>
          <w:rFonts w:ascii="Arial" w:hAnsi="Arial" w:cs="Arial"/>
          <w:b w:val="0"/>
        </w:rPr>
        <w:t>один</w:t>
      </w:r>
      <w:r w:rsidR="00AB33E6" w:rsidRPr="008D2834">
        <w:rPr>
          <w:rStyle w:val="af1"/>
          <w:rFonts w:ascii="Arial" w:hAnsi="Arial" w:cs="Arial"/>
          <w:b w:val="0"/>
        </w:rPr>
        <w:t xml:space="preserve"> рабочий</w:t>
      </w:r>
      <w:r w:rsidR="00C73660" w:rsidRPr="008D2834">
        <w:rPr>
          <w:rStyle w:val="af1"/>
          <w:rFonts w:ascii="Arial" w:hAnsi="Arial" w:cs="Arial"/>
          <w:b w:val="0"/>
        </w:rPr>
        <w:t xml:space="preserve"> д</w:t>
      </w:r>
      <w:r w:rsidR="00AB33E6" w:rsidRPr="008D2834">
        <w:rPr>
          <w:rStyle w:val="af1"/>
          <w:rFonts w:ascii="Arial" w:hAnsi="Arial" w:cs="Arial"/>
          <w:b w:val="0"/>
        </w:rPr>
        <w:t>ень</w:t>
      </w:r>
      <w:r w:rsidR="00C73660" w:rsidRPr="008D2834">
        <w:rPr>
          <w:rFonts w:ascii="Arial" w:hAnsi="Arial" w:cs="Arial"/>
        </w:rPr>
        <w:t xml:space="preserve"> со дня принятия решения о направлении уведомлений, указанных в пункте 9 настоящего регламента.</w:t>
      </w: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Нормативные правовые акты, регулирующие </w:t>
      </w:r>
    </w:p>
    <w:p w:rsidR="00C73660" w:rsidRPr="008D2834" w:rsidRDefault="00C73660" w:rsidP="008D2834">
      <w:pPr>
        <w:pStyle w:val="ac"/>
        <w:spacing w:before="0" w:beforeAutospacing="0" w:after="0" w:afterAutospacing="0"/>
        <w:ind w:firstLine="709"/>
        <w:jc w:val="center"/>
        <w:rPr>
          <w:rFonts w:ascii="Arial" w:hAnsi="Arial" w:cs="Arial"/>
          <w:b/>
        </w:rPr>
      </w:pPr>
      <w:proofErr w:type="gramStart"/>
      <w:r w:rsidRPr="008D2834">
        <w:rPr>
          <w:rFonts w:ascii="Arial" w:hAnsi="Arial" w:cs="Arial"/>
          <w:b/>
        </w:rPr>
        <w:t>предоставление</w:t>
      </w:r>
      <w:proofErr w:type="gramEnd"/>
      <w:r w:rsidRPr="008D2834">
        <w:rPr>
          <w:rFonts w:ascii="Arial" w:hAnsi="Arial" w:cs="Arial"/>
          <w:b/>
        </w:rPr>
        <w:t xml:space="preserve"> муниципальной услуги</w:t>
      </w:r>
      <w:r w:rsidR="00EA63D1" w:rsidRPr="008D2834">
        <w:rPr>
          <w:rFonts w:ascii="Arial" w:hAnsi="Arial" w:cs="Arial"/>
          <w:b/>
        </w:rPr>
        <w:t>.</w:t>
      </w:r>
    </w:p>
    <w:p w:rsidR="00C73660" w:rsidRDefault="00BE03B4" w:rsidP="008D2834">
      <w:pPr>
        <w:pStyle w:val="ac"/>
        <w:spacing w:before="0" w:beforeAutospacing="0" w:after="0" w:afterAutospacing="0"/>
        <w:ind w:firstLine="709"/>
        <w:jc w:val="both"/>
        <w:rPr>
          <w:rFonts w:ascii="Arial" w:hAnsi="Arial" w:cs="Arial"/>
        </w:rPr>
      </w:pPr>
      <w:r w:rsidRPr="008D2834">
        <w:rPr>
          <w:rFonts w:ascii="Arial" w:hAnsi="Arial" w:cs="Arial"/>
        </w:rPr>
        <w:t>13</w:t>
      </w:r>
      <w:r w:rsidR="00C73660" w:rsidRPr="008D2834">
        <w:rPr>
          <w:rFonts w:ascii="Arial" w:hAnsi="Arial" w:cs="Arial"/>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8D2834">
        <w:rPr>
          <w:rFonts w:ascii="Arial" w:hAnsi="Arial" w:cs="Arial"/>
        </w:rPr>
        <w:t xml:space="preserve">трации, в Федеральном реестре, </w:t>
      </w:r>
      <w:r w:rsidR="00C73660" w:rsidRPr="008D2834">
        <w:rPr>
          <w:rFonts w:ascii="Arial" w:hAnsi="Arial" w:cs="Arial"/>
        </w:rPr>
        <w:t>на Едином портале</w:t>
      </w:r>
      <w:r w:rsidRPr="008D2834">
        <w:rPr>
          <w:rFonts w:ascii="Arial" w:hAnsi="Arial" w:cs="Arial"/>
        </w:rPr>
        <w:t xml:space="preserve"> и Портале Воронежской области. </w:t>
      </w:r>
    </w:p>
    <w:p w:rsidR="00BB135F" w:rsidRPr="008D2834" w:rsidRDefault="00BB135F" w:rsidP="008D2834">
      <w:pPr>
        <w:pStyle w:val="ac"/>
        <w:spacing w:before="0" w:beforeAutospacing="0" w:after="0" w:afterAutospacing="0"/>
        <w:ind w:firstLine="709"/>
        <w:jc w:val="both"/>
        <w:rPr>
          <w:rFonts w:ascii="Arial" w:hAnsi="Arial" w:cs="Arial"/>
        </w:rPr>
      </w:pPr>
    </w:p>
    <w:p w:rsidR="00C73660" w:rsidRPr="008D2834" w:rsidRDefault="00C73660" w:rsidP="008D2834">
      <w:pPr>
        <w:pStyle w:val="ac"/>
        <w:spacing w:before="0" w:beforeAutospacing="0" w:after="0" w:afterAutospacing="0"/>
        <w:ind w:firstLine="709"/>
        <w:jc w:val="center"/>
        <w:rPr>
          <w:rFonts w:ascii="Arial" w:hAnsi="Arial" w:cs="Arial"/>
          <w:b/>
        </w:rPr>
      </w:pPr>
      <w:r w:rsidRPr="008D2834">
        <w:rPr>
          <w:rFonts w:ascii="Arial" w:hAnsi="Arial" w:cs="Arial"/>
          <w:b/>
        </w:rPr>
        <w:t>Исчерпывающий перечень документов, 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EA63D1" w:rsidRPr="008D2834">
        <w:rPr>
          <w:rFonts w:ascii="Arial" w:hAnsi="Arial" w:cs="Arial"/>
          <w:b/>
        </w:rPr>
        <w:t>.</w:t>
      </w:r>
    </w:p>
    <w:p w:rsidR="00F31FA4" w:rsidRPr="008D2834" w:rsidRDefault="00E7630C" w:rsidP="008D2834">
      <w:pPr>
        <w:pStyle w:val="ac"/>
        <w:spacing w:before="0" w:beforeAutospacing="0" w:after="0" w:afterAutospacing="0"/>
        <w:ind w:firstLine="709"/>
        <w:jc w:val="both"/>
        <w:rPr>
          <w:rFonts w:ascii="Arial" w:hAnsi="Arial" w:cs="Arial"/>
        </w:rPr>
      </w:pPr>
      <w:r w:rsidRPr="008D2834">
        <w:rPr>
          <w:rFonts w:ascii="Arial" w:hAnsi="Arial" w:cs="Arial"/>
        </w:rPr>
        <w:t>14</w:t>
      </w:r>
      <w:r w:rsidR="00C73660" w:rsidRPr="008D2834">
        <w:rPr>
          <w:rFonts w:ascii="Arial" w:hAnsi="Arial" w:cs="Arial"/>
        </w:rPr>
        <w:t xml:space="preserve">. </w:t>
      </w:r>
      <w:r w:rsidR="0086123D" w:rsidRPr="008D2834">
        <w:rPr>
          <w:rFonts w:ascii="Arial" w:hAnsi="Arial" w:cs="Arial"/>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8D2834">
        <w:rPr>
          <w:rStyle w:val="af1"/>
          <w:rFonts w:ascii="Arial" w:hAnsi="Arial" w:cs="Arial"/>
          <w:b w:val="0"/>
        </w:rPr>
        <w:t xml:space="preserve">(по форме согласно Приложению </w:t>
      </w:r>
      <w:r w:rsidR="00EA63D1" w:rsidRPr="008D2834">
        <w:rPr>
          <w:rStyle w:val="af1"/>
          <w:rFonts w:ascii="Arial" w:hAnsi="Arial" w:cs="Arial"/>
          <w:b w:val="0"/>
        </w:rPr>
        <w:t xml:space="preserve">№ </w:t>
      </w:r>
      <w:r w:rsidR="0086123D" w:rsidRPr="008D2834">
        <w:rPr>
          <w:rStyle w:val="af1"/>
          <w:rFonts w:ascii="Arial" w:hAnsi="Arial" w:cs="Arial"/>
          <w:b w:val="0"/>
        </w:rPr>
        <w:t>1 к регламенту</w:t>
      </w:r>
      <w:proofErr w:type="gramStart"/>
      <w:r w:rsidR="0086123D" w:rsidRPr="008D2834">
        <w:rPr>
          <w:rStyle w:val="af1"/>
          <w:rFonts w:ascii="Arial" w:hAnsi="Arial" w:cs="Arial"/>
          <w:b w:val="0"/>
        </w:rPr>
        <w:t>)</w:t>
      </w:r>
      <w:r w:rsidR="0086123D" w:rsidRPr="008D2834">
        <w:rPr>
          <w:rFonts w:ascii="Arial" w:hAnsi="Arial" w:cs="Arial"/>
        </w:rPr>
        <w:t>,  содержащее</w:t>
      </w:r>
      <w:proofErr w:type="gramEnd"/>
      <w:r w:rsidR="0086123D" w:rsidRPr="008D2834">
        <w:rPr>
          <w:rFonts w:ascii="Arial" w:hAnsi="Arial" w:cs="Arial"/>
        </w:rPr>
        <w:t xml:space="preserve"> следующие сведения:</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3) кадастровый номер земельного участка (при его наличии), адрес или описание местоположения земельного участка;</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8) почтовый адрес и (или) адрес электронной почты для связи с заявителем;</w:t>
      </w:r>
    </w:p>
    <w:p w:rsidR="00C73660"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9) способ направления заявителю уведомлений, предусмотренных пунктом 9 настоящего регламента</w:t>
      </w:r>
      <w:r w:rsidR="005C717A" w:rsidRPr="008D2834">
        <w:rPr>
          <w:rFonts w:ascii="Arial" w:hAnsi="Arial" w:cs="Arial"/>
        </w:rPr>
        <w:t>.</w:t>
      </w:r>
    </w:p>
    <w:p w:rsidR="00254F2A" w:rsidRPr="008D2834" w:rsidRDefault="00AA33F9" w:rsidP="008D2834">
      <w:pPr>
        <w:pStyle w:val="ac"/>
        <w:spacing w:before="0" w:beforeAutospacing="0" w:after="0" w:afterAutospacing="0"/>
        <w:ind w:firstLine="709"/>
        <w:jc w:val="both"/>
        <w:rPr>
          <w:rFonts w:ascii="Arial" w:hAnsi="Arial" w:cs="Arial"/>
        </w:rPr>
      </w:pPr>
      <w:r w:rsidRPr="008D2834">
        <w:rPr>
          <w:rFonts w:ascii="Arial" w:hAnsi="Arial" w:cs="Arial"/>
        </w:rPr>
        <w:t xml:space="preserve">Уведомление о планируемом строительстве подписывается заявителем или его представителем. </w:t>
      </w:r>
    </w:p>
    <w:p w:rsidR="00A07993" w:rsidRPr="008D2834" w:rsidRDefault="00AA33F9" w:rsidP="008D2834">
      <w:pPr>
        <w:pStyle w:val="ac"/>
        <w:spacing w:before="0" w:beforeAutospacing="0" w:after="0" w:afterAutospacing="0"/>
        <w:ind w:firstLine="709"/>
        <w:jc w:val="both"/>
        <w:rPr>
          <w:rFonts w:ascii="Arial" w:hAnsi="Arial" w:cs="Arial"/>
        </w:rPr>
      </w:pPr>
      <w:r w:rsidRPr="008D2834">
        <w:rPr>
          <w:rFonts w:ascii="Arial" w:hAnsi="Arial" w:cs="Arial"/>
        </w:rPr>
        <w:t>Уведомление о планируемом строительстве подается или направляется в Администрацию заявителем по его выбору лично, че</w:t>
      </w:r>
      <w:r w:rsidR="00A07993" w:rsidRPr="008D2834">
        <w:rPr>
          <w:rFonts w:ascii="Arial" w:hAnsi="Arial" w:cs="Arial"/>
        </w:rPr>
        <w:t>рез МФЦ или посредством почтового</w:t>
      </w:r>
      <w:r w:rsidR="00EA63D1" w:rsidRPr="008D2834">
        <w:rPr>
          <w:rFonts w:ascii="Arial" w:hAnsi="Arial" w:cs="Arial"/>
        </w:rPr>
        <w:t xml:space="preserve"> </w:t>
      </w:r>
      <w:r w:rsidR="00A07993" w:rsidRPr="008D2834">
        <w:rPr>
          <w:rFonts w:ascii="Arial" w:hAnsi="Arial" w:cs="Arial"/>
        </w:rPr>
        <w:t>отправления с уведомлением о вручении</w:t>
      </w:r>
      <w:r w:rsidRPr="008D2834">
        <w:rPr>
          <w:rFonts w:ascii="Arial" w:hAnsi="Arial" w:cs="Arial"/>
        </w:rPr>
        <w:t xml:space="preserve">, либо в форме электронных документов с использованием сети Интернет. </w:t>
      </w:r>
    </w:p>
    <w:p w:rsidR="00AA33F9" w:rsidRPr="008D2834" w:rsidRDefault="0091173D" w:rsidP="008D2834">
      <w:pPr>
        <w:pStyle w:val="ac"/>
        <w:spacing w:before="0" w:beforeAutospacing="0" w:after="0" w:afterAutospacing="0"/>
        <w:ind w:firstLine="709"/>
        <w:jc w:val="both"/>
        <w:rPr>
          <w:rFonts w:ascii="Arial" w:hAnsi="Arial" w:cs="Arial"/>
        </w:rPr>
      </w:pPr>
      <w:r w:rsidRPr="008D2834">
        <w:rPr>
          <w:rFonts w:ascii="Arial" w:hAnsi="Arial" w:cs="Arial"/>
        </w:rPr>
        <w:t>Уведомление о планируемом строительстве</w:t>
      </w:r>
      <w:r w:rsidR="00AA33F9" w:rsidRPr="008D2834">
        <w:rPr>
          <w:rFonts w:ascii="Arial" w:hAnsi="Arial" w:cs="Arial"/>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8D2834">
        <w:rPr>
          <w:rFonts w:ascii="Arial" w:hAnsi="Arial" w:cs="Arial"/>
        </w:rPr>
        <w:t>апроса в какой-либо иной форме.</w:t>
      </w:r>
    </w:p>
    <w:p w:rsidR="00CF5BB3" w:rsidRPr="008D2834" w:rsidRDefault="00E7630C" w:rsidP="008D2834">
      <w:pPr>
        <w:pStyle w:val="ac"/>
        <w:spacing w:before="0" w:beforeAutospacing="0" w:after="0" w:afterAutospacing="0"/>
        <w:ind w:firstLine="709"/>
        <w:jc w:val="both"/>
        <w:rPr>
          <w:rFonts w:ascii="Arial" w:hAnsi="Arial" w:cs="Arial"/>
        </w:rPr>
      </w:pPr>
      <w:r w:rsidRPr="008D2834">
        <w:rPr>
          <w:rFonts w:ascii="Arial" w:hAnsi="Arial" w:cs="Arial"/>
        </w:rPr>
        <w:t>15</w:t>
      </w:r>
      <w:r w:rsidR="005C717A" w:rsidRPr="008D2834">
        <w:rPr>
          <w:rFonts w:ascii="Arial" w:hAnsi="Arial" w:cs="Arial"/>
        </w:rPr>
        <w:t>. К уведомлению о планируемом строительстве прилагаются:</w:t>
      </w:r>
    </w:p>
    <w:p w:rsidR="00766F6C" w:rsidRPr="008D2834" w:rsidRDefault="005C717A" w:rsidP="008D2834">
      <w:pPr>
        <w:pStyle w:val="ac"/>
        <w:spacing w:before="0" w:beforeAutospacing="0" w:after="0" w:afterAutospacing="0"/>
        <w:ind w:firstLine="709"/>
        <w:jc w:val="both"/>
        <w:rPr>
          <w:rFonts w:ascii="Arial" w:hAnsi="Arial" w:cs="Arial"/>
        </w:rPr>
      </w:pPr>
      <w:r w:rsidRPr="008D2834">
        <w:rPr>
          <w:rFonts w:ascii="Arial" w:hAnsi="Arial" w:cs="Arial"/>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8D2834" w:rsidRDefault="005C717A" w:rsidP="008D2834">
      <w:pPr>
        <w:pStyle w:val="ac"/>
        <w:spacing w:before="0" w:beforeAutospacing="0" w:after="0" w:afterAutospacing="0"/>
        <w:ind w:firstLine="709"/>
        <w:jc w:val="both"/>
        <w:rPr>
          <w:rFonts w:ascii="Arial" w:hAnsi="Arial" w:cs="Arial"/>
        </w:rPr>
      </w:pPr>
      <w:r w:rsidRPr="008D2834">
        <w:rPr>
          <w:rFonts w:ascii="Arial" w:hAnsi="Arial" w:cs="Arial"/>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8D2834" w:rsidRDefault="005C717A" w:rsidP="008D2834">
      <w:pPr>
        <w:pStyle w:val="ac"/>
        <w:spacing w:before="0" w:beforeAutospacing="0" w:after="0" w:afterAutospacing="0"/>
        <w:ind w:firstLine="709"/>
        <w:jc w:val="both"/>
        <w:rPr>
          <w:rFonts w:ascii="Arial" w:hAnsi="Arial" w:cs="Arial"/>
        </w:rPr>
      </w:pPr>
      <w:r w:rsidRPr="008D2834">
        <w:rPr>
          <w:rFonts w:ascii="Arial" w:hAnsi="Arial" w:cs="Arial"/>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8D2834" w:rsidRDefault="00F458E8" w:rsidP="008D2834">
      <w:pPr>
        <w:pStyle w:val="ac"/>
        <w:spacing w:before="0" w:beforeAutospacing="0" w:after="0" w:afterAutospacing="0"/>
        <w:ind w:firstLine="709"/>
        <w:jc w:val="both"/>
        <w:rPr>
          <w:rFonts w:ascii="Arial" w:hAnsi="Arial" w:cs="Arial"/>
        </w:rPr>
      </w:pPr>
      <w:r w:rsidRPr="008D2834">
        <w:rPr>
          <w:rFonts w:ascii="Arial" w:hAnsi="Arial" w:cs="Arial"/>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Pr="008D2834" w:rsidRDefault="004A561B" w:rsidP="008D2834">
      <w:pPr>
        <w:pStyle w:val="ac"/>
        <w:spacing w:before="0" w:beforeAutospacing="0" w:after="0" w:afterAutospacing="0"/>
        <w:ind w:firstLine="709"/>
        <w:jc w:val="both"/>
        <w:rPr>
          <w:rFonts w:ascii="Arial" w:hAnsi="Arial" w:cs="Arial"/>
        </w:rPr>
      </w:pPr>
      <w:r w:rsidRPr="008D2834">
        <w:rPr>
          <w:rFonts w:ascii="Arial" w:hAnsi="Arial" w:cs="Arial"/>
        </w:rPr>
        <w:t>16</w:t>
      </w:r>
      <w:r w:rsidR="00AA33F9" w:rsidRPr="008D2834">
        <w:rPr>
          <w:rFonts w:ascii="Arial" w:hAnsi="Arial" w:cs="Arial"/>
        </w:rPr>
        <w:t xml:space="preserve">. Лицо, подающее </w:t>
      </w:r>
      <w:r w:rsidR="0091173D" w:rsidRPr="008D2834">
        <w:rPr>
          <w:rFonts w:ascii="Arial" w:hAnsi="Arial" w:cs="Arial"/>
        </w:rPr>
        <w:t>уведомление о планируемом строительстве</w:t>
      </w:r>
      <w:r w:rsidR="00AA33F9" w:rsidRPr="008D2834">
        <w:rPr>
          <w:rFonts w:ascii="Arial" w:hAnsi="Arial" w:cs="Arial"/>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8D2834" w:rsidRDefault="007D5E82" w:rsidP="008D2834">
      <w:pPr>
        <w:pStyle w:val="ac"/>
        <w:spacing w:before="0" w:beforeAutospacing="0" w:after="0" w:afterAutospacing="0"/>
        <w:ind w:firstLine="709"/>
        <w:jc w:val="both"/>
        <w:rPr>
          <w:rFonts w:ascii="Arial" w:hAnsi="Arial" w:cs="Arial"/>
        </w:rPr>
      </w:pPr>
      <w:r w:rsidRPr="008D2834">
        <w:rPr>
          <w:rFonts w:ascii="Arial" w:hAnsi="Arial" w:cs="Arial"/>
        </w:rPr>
        <w:t xml:space="preserve">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w:t>
      </w:r>
      <w:r w:rsidRPr="008D2834">
        <w:rPr>
          <w:rFonts w:ascii="Arial" w:hAnsi="Arial" w:cs="Arial"/>
        </w:rPr>
        <w:lastRenderedPageBreak/>
        <w:t>действующим законодательством, допускается только при условии предъявления оригиналов.</w:t>
      </w:r>
    </w:p>
    <w:p w:rsidR="007D5E82" w:rsidRPr="008D2834" w:rsidRDefault="007D5E82" w:rsidP="008D2834">
      <w:pPr>
        <w:pStyle w:val="ac"/>
        <w:spacing w:before="0" w:beforeAutospacing="0" w:after="0" w:afterAutospacing="0"/>
        <w:ind w:firstLine="709"/>
        <w:jc w:val="both"/>
        <w:rPr>
          <w:rFonts w:ascii="Arial" w:hAnsi="Arial" w:cs="Arial"/>
        </w:rPr>
      </w:pPr>
      <w:r w:rsidRPr="008D2834">
        <w:rPr>
          <w:rFonts w:ascii="Arial" w:hAnsi="Arial" w:cs="Arial"/>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8D2834" w:rsidRDefault="004A561B" w:rsidP="008D2834">
      <w:pPr>
        <w:pStyle w:val="ac"/>
        <w:spacing w:before="0" w:beforeAutospacing="0" w:after="0" w:afterAutospacing="0"/>
        <w:ind w:firstLine="709"/>
        <w:jc w:val="both"/>
        <w:rPr>
          <w:rFonts w:ascii="Arial" w:hAnsi="Arial" w:cs="Arial"/>
        </w:rPr>
      </w:pPr>
      <w:r w:rsidRPr="008D2834">
        <w:rPr>
          <w:rFonts w:ascii="Arial" w:hAnsi="Arial" w:cs="Arial"/>
        </w:rPr>
        <w:t>17</w:t>
      </w:r>
      <w:r w:rsidR="006B50E7" w:rsidRPr="008D2834">
        <w:rPr>
          <w:rFonts w:ascii="Arial" w:hAnsi="Arial" w:cs="Arial"/>
        </w:rPr>
        <w:t xml:space="preserve">. </w:t>
      </w:r>
      <w:r w:rsidR="00C73660" w:rsidRPr="008D2834">
        <w:rPr>
          <w:rFonts w:ascii="Arial" w:hAnsi="Arial"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8D2834">
        <w:rPr>
          <w:rFonts w:ascii="Arial" w:hAnsi="Arial" w:cs="Arial"/>
        </w:rPr>
        <w:t>14</w:t>
      </w:r>
      <w:r w:rsidR="006B50E7" w:rsidRPr="008D2834">
        <w:rPr>
          <w:rFonts w:ascii="Arial" w:hAnsi="Arial" w:cs="Arial"/>
        </w:rPr>
        <w:t xml:space="preserve"> настоящего р</w:t>
      </w:r>
      <w:r w:rsidR="00C73660" w:rsidRPr="008D2834">
        <w:rPr>
          <w:rFonts w:ascii="Arial" w:hAnsi="Arial" w:cs="Arial"/>
        </w:rPr>
        <w:t xml:space="preserve">егламента, уведомление об этом с указанием изменяемых параметров (по форме согласно </w:t>
      </w:r>
      <w:r w:rsidR="00C73660" w:rsidRPr="008D2834">
        <w:rPr>
          <w:rStyle w:val="af1"/>
          <w:rFonts w:ascii="Arial" w:hAnsi="Arial" w:cs="Arial"/>
          <w:b w:val="0"/>
        </w:rPr>
        <w:t>Приложению 2 к настоящему регламенту</w:t>
      </w:r>
      <w:r w:rsidR="00C73660" w:rsidRPr="008D2834">
        <w:rPr>
          <w:rFonts w:ascii="Arial" w:hAnsi="Arial" w:cs="Arial"/>
        </w:rPr>
        <w:t xml:space="preserve">). </w:t>
      </w:r>
    </w:p>
    <w:p w:rsidR="00C44855" w:rsidRPr="008D2834" w:rsidRDefault="00C73660" w:rsidP="008D2834">
      <w:pPr>
        <w:pStyle w:val="ac"/>
        <w:spacing w:before="0" w:beforeAutospacing="0" w:after="0" w:afterAutospacing="0"/>
        <w:ind w:firstLine="709"/>
        <w:jc w:val="both"/>
        <w:rPr>
          <w:rFonts w:ascii="Arial" w:hAnsi="Arial" w:cs="Arial"/>
        </w:rPr>
      </w:pPr>
      <w:r w:rsidRPr="008D2834">
        <w:rPr>
          <w:rFonts w:ascii="Arial" w:hAnsi="Arial" w:cs="Arial"/>
        </w:rPr>
        <w:t xml:space="preserve">Рассмотрение указанного уведомления осуществляется в соответствии </w:t>
      </w:r>
      <w:r w:rsidRPr="008D2834">
        <w:rPr>
          <w:rStyle w:val="af1"/>
          <w:rFonts w:ascii="Arial" w:hAnsi="Arial" w:cs="Arial"/>
          <w:b w:val="0"/>
        </w:rPr>
        <w:t xml:space="preserve">с </w:t>
      </w:r>
      <w:r w:rsidR="00364738" w:rsidRPr="008D2834">
        <w:rPr>
          <w:rStyle w:val="af1"/>
          <w:rFonts w:ascii="Arial" w:hAnsi="Arial" w:cs="Arial"/>
          <w:b w:val="0"/>
        </w:rPr>
        <w:t>порядком выполнения административных процедур, предусмотренных пунктом 47</w:t>
      </w:r>
      <w:r w:rsidR="006B50E7" w:rsidRPr="008D2834">
        <w:rPr>
          <w:rStyle w:val="af1"/>
          <w:rFonts w:ascii="Arial" w:hAnsi="Arial" w:cs="Arial"/>
          <w:b w:val="0"/>
        </w:rPr>
        <w:t>настоящего р</w:t>
      </w:r>
      <w:r w:rsidRPr="008D2834">
        <w:rPr>
          <w:rStyle w:val="af1"/>
          <w:rFonts w:ascii="Arial" w:hAnsi="Arial" w:cs="Arial"/>
          <w:b w:val="0"/>
        </w:rPr>
        <w:t>егламента</w:t>
      </w:r>
      <w:r w:rsidRPr="008D2834">
        <w:rPr>
          <w:rFonts w:ascii="Arial" w:hAnsi="Arial" w:cs="Arial"/>
          <w:b/>
        </w:rPr>
        <w:t>.</w:t>
      </w:r>
      <w:r w:rsidRPr="008D2834">
        <w:rPr>
          <w:rFonts w:ascii="Arial" w:hAnsi="Arial" w:cs="Arial"/>
        </w:rPr>
        <w:t> </w:t>
      </w:r>
    </w:p>
    <w:p w:rsidR="003D1D59" w:rsidRPr="008D2834" w:rsidRDefault="003D1D59" w:rsidP="008D2834">
      <w:pPr>
        <w:autoSpaceDE w:val="0"/>
        <w:autoSpaceDN w:val="0"/>
        <w:adjustRightInd w:val="0"/>
        <w:spacing w:after="0" w:line="240" w:lineRule="auto"/>
        <w:ind w:firstLine="709"/>
        <w:jc w:val="center"/>
        <w:outlineLvl w:val="0"/>
        <w:rPr>
          <w:rFonts w:ascii="Arial" w:hAnsi="Arial" w:cs="Arial"/>
          <w:b/>
          <w:bCs/>
          <w:sz w:val="24"/>
          <w:szCs w:val="24"/>
        </w:rPr>
      </w:pPr>
    </w:p>
    <w:p w:rsidR="00EA63D1" w:rsidRPr="008D2834" w:rsidRDefault="003D1D59" w:rsidP="008D2834">
      <w:pPr>
        <w:autoSpaceDE w:val="0"/>
        <w:autoSpaceDN w:val="0"/>
        <w:adjustRightInd w:val="0"/>
        <w:spacing w:after="0" w:line="240" w:lineRule="auto"/>
        <w:ind w:firstLine="709"/>
        <w:jc w:val="center"/>
        <w:outlineLvl w:val="0"/>
        <w:rPr>
          <w:rFonts w:ascii="Arial" w:hAnsi="Arial" w:cs="Arial"/>
          <w:b/>
          <w:bCs/>
          <w:sz w:val="24"/>
          <w:szCs w:val="24"/>
        </w:rPr>
      </w:pPr>
      <w:r w:rsidRPr="008D2834">
        <w:rPr>
          <w:rFonts w:ascii="Arial" w:hAnsi="Arial" w:cs="Arial"/>
          <w:b/>
          <w:bCs/>
          <w:sz w:val="24"/>
          <w:szCs w:val="24"/>
        </w:rPr>
        <w:t>Исчерпывающий перечень документов, необходимых</w:t>
      </w:r>
      <w:r w:rsidR="00EA63D1" w:rsidRPr="008D2834">
        <w:rPr>
          <w:rFonts w:ascii="Arial" w:hAnsi="Arial" w:cs="Arial"/>
          <w:b/>
          <w:bCs/>
          <w:sz w:val="24"/>
          <w:szCs w:val="24"/>
        </w:rPr>
        <w:t xml:space="preserve"> </w:t>
      </w:r>
      <w:r w:rsidRPr="008D2834">
        <w:rPr>
          <w:rFonts w:ascii="Arial" w:hAnsi="Arial" w:cs="Arial"/>
          <w:b/>
          <w:bCs/>
          <w:sz w:val="24"/>
          <w:szCs w:val="24"/>
        </w:rPr>
        <w:t>в соответствии с нормативными правовыми актами</w:t>
      </w:r>
      <w:r w:rsidR="00EA63D1" w:rsidRPr="008D2834">
        <w:rPr>
          <w:rFonts w:ascii="Arial" w:hAnsi="Arial" w:cs="Arial"/>
          <w:b/>
          <w:bCs/>
          <w:sz w:val="24"/>
          <w:szCs w:val="24"/>
        </w:rPr>
        <w:t xml:space="preserve"> </w:t>
      </w:r>
      <w:r w:rsidRPr="008D2834">
        <w:rPr>
          <w:rFonts w:ascii="Arial" w:hAnsi="Arial" w:cs="Arial"/>
          <w:b/>
          <w:bCs/>
          <w:sz w:val="24"/>
          <w:szCs w:val="24"/>
        </w:rPr>
        <w:t>для предоставления муниципальной услуги, которые</w:t>
      </w:r>
      <w:r w:rsidR="00EA63D1" w:rsidRPr="008D2834">
        <w:rPr>
          <w:rFonts w:ascii="Arial" w:hAnsi="Arial" w:cs="Arial"/>
          <w:b/>
          <w:bCs/>
          <w:sz w:val="24"/>
          <w:szCs w:val="24"/>
        </w:rPr>
        <w:t xml:space="preserve"> </w:t>
      </w:r>
      <w:r w:rsidRPr="008D2834">
        <w:rPr>
          <w:rFonts w:ascii="Arial" w:hAnsi="Arial" w:cs="Arial"/>
          <w:b/>
          <w:bCs/>
          <w:sz w:val="24"/>
          <w:szCs w:val="24"/>
        </w:rPr>
        <w:t>находятся в распоряжении государственных органов, органов</w:t>
      </w:r>
      <w:r w:rsidR="00EA63D1" w:rsidRPr="008D2834">
        <w:rPr>
          <w:rFonts w:ascii="Arial" w:hAnsi="Arial" w:cs="Arial"/>
          <w:b/>
          <w:bCs/>
          <w:sz w:val="24"/>
          <w:szCs w:val="24"/>
        </w:rPr>
        <w:t xml:space="preserve"> </w:t>
      </w:r>
      <w:r w:rsidRPr="008D2834">
        <w:rPr>
          <w:rFonts w:ascii="Arial" w:hAnsi="Arial" w:cs="Arial"/>
          <w:b/>
          <w:bCs/>
          <w:sz w:val="24"/>
          <w:szCs w:val="24"/>
        </w:rPr>
        <w:t>местного самоуправления и иных органов, участвующих</w:t>
      </w:r>
      <w:r w:rsidR="00EA63D1" w:rsidRPr="008D2834">
        <w:rPr>
          <w:rFonts w:ascii="Arial" w:hAnsi="Arial" w:cs="Arial"/>
          <w:b/>
          <w:bCs/>
          <w:sz w:val="24"/>
          <w:szCs w:val="24"/>
        </w:rPr>
        <w:t xml:space="preserve"> </w:t>
      </w:r>
      <w:r w:rsidRPr="008D2834">
        <w:rPr>
          <w:rFonts w:ascii="Arial" w:hAnsi="Arial" w:cs="Arial"/>
          <w:b/>
          <w:bCs/>
          <w:sz w:val="24"/>
          <w:szCs w:val="24"/>
        </w:rPr>
        <w:t>в предоставлении муниципальн</w:t>
      </w:r>
      <w:r w:rsidR="002E5B75" w:rsidRPr="008D2834">
        <w:rPr>
          <w:rFonts w:ascii="Arial" w:hAnsi="Arial" w:cs="Arial"/>
          <w:b/>
          <w:bCs/>
          <w:sz w:val="24"/>
          <w:szCs w:val="24"/>
        </w:rPr>
        <w:t>ых</w:t>
      </w:r>
      <w:r w:rsidRPr="008D2834">
        <w:rPr>
          <w:rFonts w:ascii="Arial" w:hAnsi="Arial" w:cs="Arial"/>
          <w:b/>
          <w:bCs/>
          <w:sz w:val="24"/>
          <w:szCs w:val="24"/>
        </w:rPr>
        <w:t xml:space="preserve"> услуг,</w:t>
      </w:r>
      <w:r w:rsidR="00EA63D1" w:rsidRPr="008D2834">
        <w:rPr>
          <w:rFonts w:ascii="Arial" w:hAnsi="Arial" w:cs="Arial"/>
          <w:b/>
          <w:bCs/>
          <w:sz w:val="24"/>
          <w:szCs w:val="24"/>
        </w:rPr>
        <w:t xml:space="preserve"> </w:t>
      </w:r>
      <w:r w:rsidRPr="008D2834">
        <w:rPr>
          <w:rFonts w:ascii="Arial" w:hAnsi="Arial" w:cs="Arial"/>
          <w:b/>
          <w:bCs/>
          <w:sz w:val="24"/>
          <w:szCs w:val="24"/>
        </w:rPr>
        <w:t>и которые заявитель вправе представить, а также способы</w:t>
      </w:r>
      <w:r w:rsidR="00EA63D1" w:rsidRPr="008D2834">
        <w:rPr>
          <w:rFonts w:ascii="Arial" w:hAnsi="Arial" w:cs="Arial"/>
          <w:b/>
          <w:bCs/>
          <w:sz w:val="24"/>
          <w:szCs w:val="24"/>
        </w:rPr>
        <w:t xml:space="preserve"> </w:t>
      </w:r>
      <w:r w:rsidRPr="008D2834">
        <w:rPr>
          <w:rFonts w:ascii="Arial" w:hAnsi="Arial" w:cs="Arial"/>
          <w:b/>
          <w:bCs/>
          <w:sz w:val="24"/>
          <w:szCs w:val="24"/>
        </w:rPr>
        <w:t>их получения заявителями, в том числе в электронной</w:t>
      </w:r>
      <w:r w:rsidR="00EA63D1" w:rsidRPr="008D2834">
        <w:rPr>
          <w:rFonts w:ascii="Arial" w:hAnsi="Arial" w:cs="Arial"/>
          <w:b/>
          <w:bCs/>
          <w:sz w:val="24"/>
          <w:szCs w:val="24"/>
        </w:rPr>
        <w:t xml:space="preserve"> </w:t>
      </w:r>
      <w:r w:rsidRPr="008D2834">
        <w:rPr>
          <w:rFonts w:ascii="Arial" w:hAnsi="Arial" w:cs="Arial"/>
          <w:b/>
          <w:bCs/>
          <w:sz w:val="24"/>
          <w:szCs w:val="24"/>
        </w:rPr>
        <w:t xml:space="preserve">форме, </w:t>
      </w:r>
    </w:p>
    <w:p w:rsidR="003D1D59" w:rsidRPr="008D2834" w:rsidRDefault="003D1D59" w:rsidP="008D2834">
      <w:pPr>
        <w:autoSpaceDE w:val="0"/>
        <w:autoSpaceDN w:val="0"/>
        <w:adjustRightInd w:val="0"/>
        <w:spacing w:after="0" w:line="240" w:lineRule="auto"/>
        <w:ind w:firstLine="709"/>
        <w:jc w:val="center"/>
        <w:outlineLvl w:val="0"/>
        <w:rPr>
          <w:rFonts w:ascii="Arial" w:hAnsi="Arial" w:cs="Arial"/>
          <w:b/>
          <w:bCs/>
          <w:sz w:val="24"/>
          <w:szCs w:val="24"/>
        </w:rPr>
      </w:pPr>
      <w:proofErr w:type="gramStart"/>
      <w:r w:rsidRPr="008D2834">
        <w:rPr>
          <w:rFonts w:ascii="Arial" w:hAnsi="Arial" w:cs="Arial"/>
          <w:b/>
          <w:bCs/>
          <w:sz w:val="24"/>
          <w:szCs w:val="24"/>
        </w:rPr>
        <w:t>порядок</w:t>
      </w:r>
      <w:proofErr w:type="gramEnd"/>
      <w:r w:rsidRPr="008D2834">
        <w:rPr>
          <w:rFonts w:ascii="Arial" w:hAnsi="Arial" w:cs="Arial"/>
          <w:b/>
          <w:bCs/>
          <w:sz w:val="24"/>
          <w:szCs w:val="24"/>
        </w:rPr>
        <w:t xml:space="preserve"> их представления</w:t>
      </w:r>
      <w:r w:rsidR="00EA63D1" w:rsidRPr="008D2834">
        <w:rPr>
          <w:rFonts w:ascii="Arial" w:hAnsi="Arial" w:cs="Arial"/>
          <w:b/>
          <w:bCs/>
          <w:sz w:val="24"/>
          <w:szCs w:val="24"/>
        </w:rPr>
        <w:t>.</w:t>
      </w:r>
    </w:p>
    <w:p w:rsidR="00305366" w:rsidRPr="008D2834" w:rsidRDefault="00A66D8F"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18</w:t>
      </w:r>
      <w:r w:rsidR="002E5B75" w:rsidRPr="008D2834">
        <w:rPr>
          <w:rFonts w:ascii="Arial" w:hAnsi="Arial" w:cs="Arial"/>
          <w:bCs/>
          <w:sz w:val="24"/>
          <w:szCs w:val="24"/>
        </w:rPr>
        <w:t xml:space="preserve">. </w:t>
      </w:r>
      <w:r w:rsidR="00292800" w:rsidRPr="008D2834">
        <w:rPr>
          <w:rFonts w:ascii="Arial" w:hAnsi="Arial" w:cs="Arial"/>
          <w:sz w:val="24"/>
          <w:szCs w:val="24"/>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8D2834" w:rsidRDefault="0029280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1) в управлении Федеральной налоговой службы по Воронежской области –выписки из единого государственного реестра юридических лиц (</w:t>
      </w:r>
      <w:r w:rsidR="00305366" w:rsidRPr="008D2834">
        <w:rPr>
          <w:rFonts w:ascii="Arial" w:hAnsi="Arial" w:cs="Arial"/>
          <w:sz w:val="24"/>
          <w:szCs w:val="24"/>
        </w:rPr>
        <w:t>в случае если заявителем является юридическое лицо</w:t>
      </w:r>
      <w:r w:rsidRPr="008D2834">
        <w:rPr>
          <w:rFonts w:ascii="Arial" w:hAnsi="Arial" w:cs="Arial"/>
          <w:sz w:val="24"/>
          <w:szCs w:val="24"/>
        </w:rPr>
        <w:t>);</w:t>
      </w:r>
    </w:p>
    <w:p w:rsidR="00334584" w:rsidRPr="008D2834" w:rsidRDefault="00292800" w:rsidP="008D2834">
      <w:pPr>
        <w:pStyle w:val="ac"/>
        <w:spacing w:before="0" w:beforeAutospacing="0" w:after="0" w:afterAutospacing="0"/>
        <w:ind w:firstLine="709"/>
        <w:jc w:val="both"/>
        <w:rPr>
          <w:rFonts w:ascii="Arial" w:hAnsi="Arial" w:cs="Arial"/>
        </w:rPr>
      </w:pPr>
      <w:r w:rsidRPr="008D2834">
        <w:rPr>
          <w:rFonts w:ascii="Arial" w:hAnsi="Arial" w:cs="Arial"/>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8D2834">
        <w:rPr>
          <w:rFonts w:ascii="Arial" w:hAnsi="Arial" w:cs="Arial"/>
        </w:rPr>
        <w:t xml:space="preserve"> недвижимости</w:t>
      </w:r>
      <w:r w:rsidR="00334584" w:rsidRPr="008D2834">
        <w:rPr>
          <w:rFonts w:ascii="Arial" w:hAnsi="Arial" w:cs="Arial"/>
        </w:rPr>
        <w:t xml:space="preserve"> (в отношении земельного участка);</w:t>
      </w:r>
    </w:p>
    <w:p w:rsidR="00334584" w:rsidRPr="008D2834" w:rsidRDefault="00334584" w:rsidP="008D2834">
      <w:pPr>
        <w:pStyle w:val="ac"/>
        <w:spacing w:before="0" w:beforeAutospacing="0" w:after="0" w:afterAutospacing="0"/>
        <w:ind w:firstLine="709"/>
        <w:jc w:val="both"/>
        <w:rPr>
          <w:rFonts w:ascii="Arial" w:hAnsi="Arial" w:cs="Arial"/>
        </w:rPr>
      </w:pPr>
      <w:r w:rsidRPr="008D2834">
        <w:rPr>
          <w:rFonts w:ascii="Arial" w:hAnsi="Arial" w:cs="Arial"/>
        </w:rPr>
        <w:t xml:space="preserve">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w:t>
      </w:r>
      <w:proofErr w:type="gramStart"/>
      <w:r w:rsidRPr="008D2834">
        <w:rPr>
          <w:rFonts w:ascii="Arial" w:hAnsi="Arial" w:cs="Arial"/>
        </w:rPr>
        <w:t>документы  на</w:t>
      </w:r>
      <w:proofErr w:type="gramEnd"/>
      <w:r w:rsidRPr="008D2834">
        <w:rPr>
          <w:rFonts w:ascii="Arial" w:hAnsi="Arial" w:cs="Arial"/>
        </w:rPr>
        <w:t xml:space="preserve"> земельный участок в случае, если права на него не зарегистрированы в Едином государственном реестре недвижимости.</w:t>
      </w:r>
    </w:p>
    <w:p w:rsidR="00292800" w:rsidRPr="008D2834" w:rsidRDefault="00A66D8F" w:rsidP="008D2834">
      <w:pPr>
        <w:pStyle w:val="ac"/>
        <w:spacing w:before="0" w:beforeAutospacing="0" w:after="0" w:afterAutospacing="0"/>
        <w:ind w:firstLine="709"/>
        <w:jc w:val="both"/>
        <w:rPr>
          <w:rFonts w:ascii="Arial" w:hAnsi="Arial" w:cs="Arial"/>
        </w:rPr>
      </w:pPr>
      <w:r w:rsidRPr="008D2834">
        <w:rPr>
          <w:rFonts w:ascii="Arial" w:hAnsi="Arial" w:cs="Arial"/>
        </w:rPr>
        <w:t>19</w:t>
      </w:r>
      <w:r w:rsidR="00292800" w:rsidRPr="008D2834">
        <w:rPr>
          <w:rFonts w:ascii="Arial" w:hAnsi="Arial" w:cs="Arial"/>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8D2834" w:rsidRDefault="00A66D8F"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20</w:t>
      </w:r>
      <w:r w:rsidR="00C73660" w:rsidRPr="008D2834">
        <w:rPr>
          <w:rFonts w:ascii="Arial" w:hAnsi="Arial" w:cs="Arial"/>
          <w:sz w:val="24"/>
          <w:szCs w:val="24"/>
        </w:rPr>
        <w:t>. Администрация не</w:t>
      </w:r>
      <w:r w:rsidR="00754A19" w:rsidRPr="008D2834">
        <w:rPr>
          <w:rFonts w:ascii="Arial" w:hAnsi="Arial" w:cs="Arial"/>
          <w:sz w:val="24"/>
          <w:szCs w:val="24"/>
        </w:rPr>
        <w:t xml:space="preserve"> вправе требовать от заявителя:</w:t>
      </w:r>
    </w:p>
    <w:p w:rsidR="00754A19" w:rsidRPr="008D2834" w:rsidRDefault="00063386" w:rsidP="008D2834">
      <w:pPr>
        <w:pStyle w:val="ac"/>
        <w:spacing w:before="0" w:beforeAutospacing="0" w:after="0" w:afterAutospacing="0"/>
        <w:ind w:firstLine="709"/>
        <w:jc w:val="both"/>
        <w:rPr>
          <w:rFonts w:ascii="Arial" w:hAnsi="Arial" w:cs="Arial"/>
        </w:rPr>
      </w:pPr>
      <w:r w:rsidRPr="008D2834">
        <w:rPr>
          <w:rFonts w:ascii="Arial" w:hAnsi="Arial" w:cs="Arial"/>
        </w:rPr>
        <w:t xml:space="preserve">1) </w:t>
      </w:r>
      <w:r w:rsidR="00C73660" w:rsidRPr="008D2834">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8D2834" w:rsidRDefault="00063386" w:rsidP="008D2834">
      <w:pPr>
        <w:pStyle w:val="ac"/>
        <w:spacing w:before="0" w:beforeAutospacing="0" w:after="0" w:afterAutospacing="0"/>
        <w:ind w:firstLine="709"/>
        <w:jc w:val="both"/>
        <w:rPr>
          <w:rFonts w:ascii="Arial" w:hAnsi="Arial" w:cs="Arial"/>
        </w:rPr>
      </w:pPr>
      <w:r w:rsidRPr="008D2834">
        <w:rPr>
          <w:rFonts w:ascii="Arial" w:hAnsi="Arial" w:cs="Arial"/>
        </w:rPr>
        <w:t xml:space="preserve">2) </w:t>
      </w:r>
      <w:r w:rsidR="00C73660" w:rsidRPr="008D2834">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73660" w:rsidRPr="008D2834">
        <w:rPr>
          <w:rFonts w:ascii="Arial" w:hAnsi="Arial" w:cs="Arial"/>
        </w:rPr>
        <w:lastRenderedPageBreak/>
        <w:t>муниципальных услуг, за исключением документов, указанных в части 6 статьи 7 Фед</w:t>
      </w:r>
      <w:r w:rsidR="00C158C7" w:rsidRPr="008D2834">
        <w:rPr>
          <w:rFonts w:ascii="Arial" w:hAnsi="Arial" w:cs="Arial"/>
        </w:rPr>
        <w:t>ерального закона от 27.07.2010 № 210-ФЗ «</w:t>
      </w:r>
      <w:r w:rsidR="00C73660" w:rsidRPr="008D2834">
        <w:rPr>
          <w:rFonts w:ascii="Arial" w:hAnsi="Arial" w:cs="Arial"/>
        </w:rPr>
        <w:t>Об организации предоставления госуда</w:t>
      </w:r>
      <w:r w:rsidR="00C158C7" w:rsidRPr="008D2834">
        <w:rPr>
          <w:rFonts w:ascii="Arial" w:hAnsi="Arial" w:cs="Arial"/>
        </w:rPr>
        <w:t>рственных и муниципальных услуг»</w:t>
      </w:r>
      <w:r w:rsidR="00C73660" w:rsidRPr="008D2834">
        <w:rPr>
          <w:rFonts w:ascii="Arial" w:hAnsi="Arial" w:cs="Arial"/>
        </w:rPr>
        <w:t xml:space="preserve"> (далее - Федеральный закон</w:t>
      </w:r>
      <w:r w:rsidR="00CA26C0" w:rsidRPr="008D2834">
        <w:rPr>
          <w:rFonts w:ascii="Arial" w:hAnsi="Arial" w:cs="Arial"/>
        </w:rPr>
        <w:t xml:space="preserve"> № 210-ФЗ</w:t>
      </w:r>
      <w:r w:rsidR="00C73660" w:rsidRPr="008D2834">
        <w:rPr>
          <w:rFonts w:ascii="Arial" w:hAnsi="Arial" w:cs="Arial"/>
        </w:rPr>
        <w:t>);</w:t>
      </w:r>
    </w:p>
    <w:p w:rsidR="00C73660" w:rsidRDefault="00063386" w:rsidP="008D2834">
      <w:pPr>
        <w:pStyle w:val="ac"/>
        <w:spacing w:before="0" w:beforeAutospacing="0" w:after="0" w:afterAutospacing="0"/>
        <w:ind w:firstLine="709"/>
        <w:jc w:val="both"/>
        <w:rPr>
          <w:rFonts w:ascii="Arial" w:hAnsi="Arial" w:cs="Arial"/>
        </w:rPr>
      </w:pPr>
      <w:r w:rsidRPr="008D2834">
        <w:rPr>
          <w:rFonts w:ascii="Arial" w:hAnsi="Arial" w:cs="Arial"/>
        </w:rPr>
        <w:t xml:space="preserve">3) </w:t>
      </w:r>
      <w:r w:rsidR="00C73660" w:rsidRPr="008D283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8D2834">
        <w:rPr>
          <w:rFonts w:ascii="Arial" w:hAnsi="Arial" w:cs="Arial"/>
        </w:rPr>
        <w:t xml:space="preserve"> № 210-ФЗ</w:t>
      </w:r>
      <w:r w:rsidR="00C73660" w:rsidRPr="008D2834">
        <w:rPr>
          <w:rFonts w:ascii="Arial" w:hAnsi="Arial" w:cs="Arial"/>
        </w:rPr>
        <w:t>.</w:t>
      </w:r>
    </w:p>
    <w:p w:rsidR="00BB135F" w:rsidRPr="008D2834" w:rsidRDefault="00BB135F" w:rsidP="008D2834">
      <w:pPr>
        <w:pStyle w:val="ac"/>
        <w:spacing w:before="0" w:beforeAutospacing="0" w:after="0" w:afterAutospacing="0"/>
        <w:ind w:firstLine="709"/>
        <w:jc w:val="both"/>
        <w:rPr>
          <w:rFonts w:ascii="Arial" w:hAnsi="Arial" w:cs="Arial"/>
        </w:rPr>
      </w:pPr>
    </w:p>
    <w:p w:rsidR="00BC55A1" w:rsidRPr="008D2834" w:rsidRDefault="00DA5A02"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Исчерпывающий перечень оснований для отказа в приеме документов, необходимых для предоставления </w:t>
      </w:r>
      <w:r w:rsidR="00CB07AA" w:rsidRPr="008D2834">
        <w:rPr>
          <w:rFonts w:ascii="Arial" w:hAnsi="Arial" w:cs="Arial"/>
          <w:b/>
        </w:rPr>
        <w:t xml:space="preserve">муниципальной </w:t>
      </w:r>
      <w:r w:rsidRPr="008D2834">
        <w:rPr>
          <w:rFonts w:ascii="Arial" w:hAnsi="Arial" w:cs="Arial"/>
          <w:b/>
        </w:rPr>
        <w:t>услуги</w:t>
      </w:r>
      <w:r w:rsidR="00EA63D1" w:rsidRPr="008D2834">
        <w:rPr>
          <w:rFonts w:ascii="Arial" w:hAnsi="Arial" w:cs="Arial"/>
          <w:b/>
        </w:rPr>
        <w:t>.</w:t>
      </w:r>
    </w:p>
    <w:p w:rsidR="00B4423B" w:rsidRPr="008D2834" w:rsidRDefault="00A66D8F" w:rsidP="008D2834">
      <w:pPr>
        <w:pStyle w:val="ac"/>
        <w:spacing w:before="0" w:beforeAutospacing="0" w:after="0" w:afterAutospacing="0"/>
        <w:ind w:firstLine="709"/>
        <w:jc w:val="both"/>
        <w:rPr>
          <w:rFonts w:ascii="Arial" w:hAnsi="Arial" w:cs="Arial"/>
        </w:rPr>
      </w:pPr>
      <w:r w:rsidRPr="008D2834">
        <w:rPr>
          <w:rFonts w:ascii="Arial" w:hAnsi="Arial" w:cs="Arial"/>
        </w:rPr>
        <w:t>21</w:t>
      </w:r>
      <w:r w:rsidR="00B36C4E" w:rsidRPr="008D2834">
        <w:rPr>
          <w:rFonts w:ascii="Arial" w:hAnsi="Arial" w:cs="Arial"/>
        </w:rPr>
        <w:t xml:space="preserve">. </w:t>
      </w:r>
      <w:r w:rsidR="00B4423B" w:rsidRPr="008D2834">
        <w:rPr>
          <w:rFonts w:ascii="Arial" w:hAnsi="Arial" w:cs="Arial"/>
        </w:rPr>
        <w:t>Не подлежат приему документы, необходимые для предоставления муниципальной услуги:</w:t>
      </w:r>
    </w:p>
    <w:p w:rsidR="00B4423B" w:rsidRPr="008D2834" w:rsidRDefault="00B4423B" w:rsidP="008D2834">
      <w:pPr>
        <w:pStyle w:val="ac"/>
        <w:spacing w:before="0" w:beforeAutospacing="0" w:after="0" w:afterAutospacing="0"/>
        <w:ind w:firstLine="709"/>
        <w:jc w:val="both"/>
        <w:rPr>
          <w:rFonts w:ascii="Arial" w:hAnsi="Arial" w:cs="Arial"/>
        </w:rPr>
      </w:pPr>
      <w:r w:rsidRPr="008D2834">
        <w:rPr>
          <w:rFonts w:ascii="Arial" w:hAnsi="Arial" w:cs="Arial"/>
        </w:rPr>
        <w:t>1) оформленные на иностранном языке;</w:t>
      </w:r>
    </w:p>
    <w:p w:rsidR="00B4423B" w:rsidRPr="008D2834" w:rsidRDefault="00B4423B"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8D2834" w:rsidRDefault="00B4423B"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3) не подписанные электронной подписью при подаче запроса о предоставлении муниципальной услуги в электронной форме;</w:t>
      </w:r>
    </w:p>
    <w:p w:rsidR="00B4423B" w:rsidRPr="008D2834" w:rsidRDefault="00B4423B"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EA63D1" w:rsidRPr="008D2834">
        <w:rPr>
          <w:rFonts w:ascii="Arial" w:hAnsi="Arial" w:cs="Arial"/>
          <w:sz w:val="24"/>
          <w:szCs w:val="24"/>
        </w:rPr>
        <w:t xml:space="preserve"> </w:t>
      </w:r>
      <w:r w:rsidR="004C7FB5" w:rsidRPr="008D2834">
        <w:rPr>
          <w:rFonts w:ascii="Arial" w:hAnsi="Arial" w:cs="Arial"/>
          <w:sz w:val="24"/>
          <w:szCs w:val="24"/>
          <w:shd w:val="clear" w:color="auto" w:fill="FFFFFF"/>
        </w:rPr>
        <w:t>в случае подачи запроса о предоставлении муниципальной услуги в электронной форме</w:t>
      </w:r>
      <w:r w:rsidRPr="008D2834">
        <w:rPr>
          <w:rFonts w:ascii="Arial" w:hAnsi="Arial" w:cs="Arial"/>
          <w:sz w:val="24"/>
          <w:szCs w:val="24"/>
        </w:rPr>
        <w:t>;</w:t>
      </w:r>
    </w:p>
    <w:p w:rsidR="00B4423B" w:rsidRPr="008D2834" w:rsidRDefault="00B4423B"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2" w:history="1">
        <w:r w:rsidRPr="008D2834">
          <w:rPr>
            <w:rFonts w:ascii="Arial" w:hAnsi="Arial" w:cs="Arial"/>
            <w:sz w:val="24"/>
            <w:szCs w:val="24"/>
          </w:rPr>
          <w:t>статьей 11</w:t>
        </w:r>
      </w:hyperlink>
      <w:r w:rsidRPr="008D2834">
        <w:rPr>
          <w:rFonts w:ascii="Arial" w:hAnsi="Arial" w:cs="Arial"/>
          <w:sz w:val="24"/>
          <w:szCs w:val="24"/>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8D2834" w:rsidRDefault="008D08CA" w:rsidP="008D2834">
      <w:pPr>
        <w:pStyle w:val="ac"/>
        <w:spacing w:before="0" w:beforeAutospacing="0" w:after="0" w:afterAutospacing="0"/>
        <w:ind w:firstLine="709"/>
        <w:jc w:val="center"/>
        <w:rPr>
          <w:rFonts w:ascii="Arial" w:hAnsi="Arial" w:cs="Arial"/>
          <w:b/>
        </w:rPr>
      </w:pPr>
    </w:p>
    <w:p w:rsidR="008D08CA" w:rsidRPr="008D2834" w:rsidRDefault="008D08CA" w:rsidP="008D2834">
      <w:pPr>
        <w:pStyle w:val="ac"/>
        <w:spacing w:before="0" w:beforeAutospacing="0" w:after="0" w:afterAutospacing="0"/>
        <w:ind w:firstLine="709"/>
        <w:jc w:val="center"/>
        <w:rPr>
          <w:rFonts w:ascii="Arial" w:hAnsi="Arial" w:cs="Arial"/>
          <w:b/>
        </w:rPr>
      </w:pPr>
      <w:r w:rsidRPr="008D2834">
        <w:rPr>
          <w:rFonts w:ascii="Arial" w:hAnsi="Arial" w:cs="Arial"/>
          <w:b/>
        </w:rPr>
        <w:t xml:space="preserve">Исчерпывающий перечень оснований для приостановления </w:t>
      </w:r>
    </w:p>
    <w:p w:rsidR="008D08CA" w:rsidRPr="008D2834" w:rsidRDefault="008D08CA" w:rsidP="008D2834">
      <w:pPr>
        <w:pStyle w:val="ac"/>
        <w:spacing w:before="0" w:beforeAutospacing="0" w:after="0" w:afterAutospacing="0"/>
        <w:ind w:firstLine="709"/>
        <w:jc w:val="center"/>
        <w:rPr>
          <w:rFonts w:ascii="Arial" w:hAnsi="Arial" w:cs="Arial"/>
          <w:b/>
        </w:rPr>
      </w:pPr>
      <w:proofErr w:type="gramStart"/>
      <w:r w:rsidRPr="008D2834">
        <w:rPr>
          <w:rFonts w:ascii="Arial" w:hAnsi="Arial" w:cs="Arial"/>
          <w:b/>
        </w:rPr>
        <w:t>или</w:t>
      </w:r>
      <w:proofErr w:type="gramEnd"/>
      <w:r w:rsidRPr="008D2834">
        <w:rPr>
          <w:rFonts w:ascii="Arial" w:hAnsi="Arial" w:cs="Arial"/>
          <w:b/>
        </w:rPr>
        <w:t xml:space="preserve"> отказа в предоставлении </w:t>
      </w:r>
      <w:r w:rsidR="00D83D37" w:rsidRPr="008D2834">
        <w:rPr>
          <w:rFonts w:ascii="Arial" w:hAnsi="Arial" w:cs="Arial"/>
          <w:b/>
        </w:rPr>
        <w:t xml:space="preserve">муниципальной </w:t>
      </w:r>
      <w:r w:rsidRPr="008D2834">
        <w:rPr>
          <w:rFonts w:ascii="Arial" w:hAnsi="Arial" w:cs="Arial"/>
          <w:b/>
        </w:rPr>
        <w:t>услуги</w:t>
      </w:r>
      <w:r w:rsidR="00EA63D1" w:rsidRPr="008D2834">
        <w:rPr>
          <w:rFonts w:ascii="Arial" w:hAnsi="Arial" w:cs="Arial"/>
          <w:b/>
        </w:rPr>
        <w:t>.</w:t>
      </w:r>
    </w:p>
    <w:p w:rsidR="00C73660" w:rsidRPr="008D2834" w:rsidRDefault="005109D6" w:rsidP="008D2834">
      <w:pPr>
        <w:spacing w:after="0" w:line="240" w:lineRule="auto"/>
        <w:ind w:firstLine="709"/>
        <w:jc w:val="both"/>
        <w:rPr>
          <w:rFonts w:ascii="Arial" w:hAnsi="Arial" w:cs="Arial"/>
          <w:sz w:val="24"/>
          <w:szCs w:val="24"/>
        </w:rPr>
      </w:pPr>
      <w:r w:rsidRPr="008D2834">
        <w:rPr>
          <w:rFonts w:ascii="Arial" w:hAnsi="Arial" w:cs="Arial"/>
          <w:sz w:val="24"/>
          <w:szCs w:val="24"/>
        </w:rPr>
        <w:t>22</w:t>
      </w:r>
      <w:r w:rsidR="00C73660" w:rsidRPr="008D2834">
        <w:rPr>
          <w:rFonts w:ascii="Arial" w:hAnsi="Arial" w:cs="Arial"/>
          <w:sz w:val="24"/>
          <w:szCs w:val="24"/>
        </w:rPr>
        <w:t>. Основания для приостановления предоставления муниципальной услуги отсутствуют.</w:t>
      </w:r>
    </w:p>
    <w:p w:rsidR="00C73660" w:rsidRPr="008D2834" w:rsidRDefault="00292800" w:rsidP="008D2834">
      <w:pPr>
        <w:spacing w:after="0" w:line="240" w:lineRule="auto"/>
        <w:ind w:firstLine="709"/>
        <w:jc w:val="both"/>
        <w:rPr>
          <w:rFonts w:ascii="Arial" w:hAnsi="Arial" w:cs="Arial"/>
          <w:sz w:val="24"/>
          <w:szCs w:val="24"/>
        </w:rPr>
      </w:pPr>
      <w:r w:rsidRPr="008D2834">
        <w:rPr>
          <w:rFonts w:ascii="Arial" w:hAnsi="Arial" w:cs="Arial"/>
          <w:sz w:val="24"/>
          <w:szCs w:val="24"/>
        </w:rPr>
        <w:t>2</w:t>
      </w:r>
      <w:r w:rsidR="005109D6" w:rsidRPr="008D2834">
        <w:rPr>
          <w:rFonts w:ascii="Arial" w:hAnsi="Arial" w:cs="Arial"/>
          <w:sz w:val="24"/>
          <w:szCs w:val="24"/>
        </w:rPr>
        <w:t>3</w:t>
      </w:r>
      <w:r w:rsidR="002B303E" w:rsidRPr="008D2834">
        <w:rPr>
          <w:rFonts w:ascii="Arial" w:hAnsi="Arial" w:cs="Arial"/>
          <w:sz w:val="24"/>
          <w:szCs w:val="24"/>
        </w:rPr>
        <w:t>. Основанием</w:t>
      </w:r>
      <w:r w:rsidR="00C73660" w:rsidRPr="008D2834">
        <w:rPr>
          <w:rFonts w:ascii="Arial" w:hAnsi="Arial" w:cs="Arial"/>
          <w:sz w:val="24"/>
          <w:szCs w:val="24"/>
        </w:rPr>
        <w:t xml:space="preserve"> для отказа в предоставлении муниципальной услуги</w:t>
      </w:r>
      <w:r w:rsidR="002B303E" w:rsidRPr="008D2834">
        <w:rPr>
          <w:rFonts w:ascii="Arial" w:hAnsi="Arial" w:cs="Arial"/>
          <w:sz w:val="24"/>
          <w:szCs w:val="24"/>
        </w:rPr>
        <w:t xml:space="preserve"> являе</w:t>
      </w:r>
      <w:r w:rsidR="00A82101" w:rsidRPr="008D2834">
        <w:rPr>
          <w:rFonts w:ascii="Arial" w:hAnsi="Arial" w:cs="Arial"/>
          <w:sz w:val="24"/>
          <w:szCs w:val="24"/>
        </w:rPr>
        <w:t>тся о</w:t>
      </w:r>
      <w:r w:rsidR="00C73660" w:rsidRPr="008D2834">
        <w:rPr>
          <w:rFonts w:ascii="Arial" w:hAnsi="Arial" w:cs="Arial"/>
          <w:sz w:val="24"/>
          <w:szCs w:val="24"/>
        </w:rPr>
        <w:t>тсутствие в уведомлении о планируемом строительстве сведен</w:t>
      </w:r>
      <w:r w:rsidR="00A82101" w:rsidRPr="008D2834">
        <w:rPr>
          <w:rFonts w:ascii="Arial" w:hAnsi="Arial" w:cs="Arial"/>
          <w:sz w:val="24"/>
          <w:szCs w:val="24"/>
        </w:rPr>
        <w:t>ий, предусмотренных</w:t>
      </w:r>
      <w:r w:rsidR="00F617BA" w:rsidRPr="008D2834">
        <w:rPr>
          <w:rFonts w:ascii="Arial" w:hAnsi="Arial" w:cs="Arial"/>
          <w:sz w:val="24"/>
          <w:szCs w:val="24"/>
        </w:rPr>
        <w:t xml:space="preserve"> пунктом 14</w:t>
      </w:r>
      <w:r w:rsidR="00A82101" w:rsidRPr="008D2834">
        <w:rPr>
          <w:rFonts w:ascii="Arial" w:hAnsi="Arial" w:cs="Arial"/>
          <w:sz w:val="24"/>
          <w:szCs w:val="24"/>
        </w:rPr>
        <w:t xml:space="preserve"> настоящего р</w:t>
      </w:r>
      <w:r w:rsidR="00C73660" w:rsidRPr="008D2834">
        <w:rPr>
          <w:rFonts w:ascii="Arial" w:hAnsi="Arial" w:cs="Arial"/>
          <w:sz w:val="24"/>
          <w:szCs w:val="24"/>
        </w:rPr>
        <w:t xml:space="preserve">егламента или документов, предусмотренных </w:t>
      </w:r>
      <w:r w:rsidR="00A82101" w:rsidRPr="008D2834">
        <w:rPr>
          <w:rFonts w:ascii="Arial" w:hAnsi="Arial" w:cs="Arial"/>
          <w:sz w:val="24"/>
          <w:szCs w:val="24"/>
        </w:rPr>
        <w:t xml:space="preserve">подпунктами 2 и 3 </w:t>
      </w:r>
      <w:r w:rsidR="00C73660" w:rsidRPr="008D2834">
        <w:rPr>
          <w:rFonts w:ascii="Arial" w:hAnsi="Arial" w:cs="Arial"/>
          <w:sz w:val="24"/>
          <w:szCs w:val="24"/>
        </w:rPr>
        <w:t>п</w:t>
      </w:r>
      <w:r w:rsidR="00F617BA" w:rsidRPr="008D2834">
        <w:rPr>
          <w:rFonts w:ascii="Arial" w:hAnsi="Arial" w:cs="Arial"/>
          <w:sz w:val="24"/>
          <w:szCs w:val="24"/>
        </w:rPr>
        <w:t>ункта 15</w:t>
      </w:r>
      <w:r w:rsidR="00A82101" w:rsidRPr="008D2834">
        <w:rPr>
          <w:rFonts w:ascii="Arial" w:hAnsi="Arial" w:cs="Arial"/>
          <w:sz w:val="24"/>
          <w:szCs w:val="24"/>
        </w:rPr>
        <w:t xml:space="preserve"> настоящего р</w:t>
      </w:r>
      <w:r w:rsidR="00C73660" w:rsidRPr="008D2834">
        <w:rPr>
          <w:rFonts w:ascii="Arial" w:hAnsi="Arial" w:cs="Arial"/>
          <w:sz w:val="24"/>
          <w:szCs w:val="24"/>
        </w:rPr>
        <w:t>егламента.</w:t>
      </w:r>
    </w:p>
    <w:p w:rsidR="00A82101" w:rsidRPr="008D2834" w:rsidRDefault="00A82101" w:rsidP="008D2834">
      <w:pPr>
        <w:spacing w:after="0" w:line="240" w:lineRule="auto"/>
        <w:ind w:firstLine="709"/>
        <w:jc w:val="both"/>
        <w:rPr>
          <w:rFonts w:ascii="Arial" w:hAnsi="Arial" w:cs="Arial"/>
          <w:sz w:val="24"/>
          <w:szCs w:val="24"/>
        </w:rPr>
      </w:pPr>
    </w:p>
    <w:p w:rsidR="00476F53" w:rsidRPr="008D2834" w:rsidRDefault="00476F53" w:rsidP="008D2834">
      <w:pPr>
        <w:autoSpaceDE w:val="0"/>
        <w:autoSpaceDN w:val="0"/>
        <w:adjustRightInd w:val="0"/>
        <w:spacing w:after="0" w:line="240" w:lineRule="auto"/>
        <w:ind w:firstLine="709"/>
        <w:jc w:val="center"/>
        <w:outlineLvl w:val="0"/>
        <w:rPr>
          <w:rFonts w:ascii="Arial" w:hAnsi="Arial" w:cs="Arial"/>
          <w:b/>
          <w:bCs/>
          <w:sz w:val="24"/>
          <w:szCs w:val="24"/>
        </w:rPr>
      </w:pPr>
      <w:r w:rsidRPr="008D2834">
        <w:rPr>
          <w:rFonts w:ascii="Arial" w:hAnsi="Arial" w:cs="Arial"/>
          <w:b/>
          <w:bCs/>
          <w:sz w:val="24"/>
          <w:szCs w:val="24"/>
        </w:rPr>
        <w:t>Перечень услуг, которые являются необходимыми</w:t>
      </w:r>
      <w:r w:rsidR="00EA63D1" w:rsidRPr="008D2834">
        <w:rPr>
          <w:rFonts w:ascii="Arial" w:hAnsi="Arial" w:cs="Arial"/>
          <w:b/>
          <w:bCs/>
          <w:sz w:val="24"/>
          <w:szCs w:val="24"/>
        </w:rPr>
        <w:t xml:space="preserve"> </w:t>
      </w:r>
      <w:r w:rsidRPr="008D2834">
        <w:rPr>
          <w:rFonts w:ascii="Arial" w:hAnsi="Arial" w:cs="Arial"/>
          <w:b/>
          <w:bCs/>
          <w:sz w:val="24"/>
          <w:szCs w:val="24"/>
        </w:rPr>
        <w:t>и обязательными для предоставления муниципальной услуги,</w:t>
      </w:r>
      <w:r w:rsidR="00EA63D1" w:rsidRPr="008D2834">
        <w:rPr>
          <w:rFonts w:ascii="Arial" w:hAnsi="Arial" w:cs="Arial"/>
          <w:b/>
          <w:bCs/>
          <w:sz w:val="24"/>
          <w:szCs w:val="24"/>
        </w:rPr>
        <w:t xml:space="preserve"> </w:t>
      </w:r>
      <w:r w:rsidRPr="008D2834">
        <w:rPr>
          <w:rFonts w:ascii="Arial" w:hAnsi="Arial" w:cs="Arial"/>
          <w:b/>
          <w:bCs/>
          <w:sz w:val="24"/>
          <w:szCs w:val="24"/>
        </w:rPr>
        <w:t>в том числе сведения о до</w:t>
      </w:r>
      <w:r w:rsidR="00342217" w:rsidRPr="008D2834">
        <w:rPr>
          <w:rFonts w:ascii="Arial" w:hAnsi="Arial" w:cs="Arial"/>
          <w:b/>
          <w:bCs/>
          <w:sz w:val="24"/>
          <w:szCs w:val="24"/>
        </w:rPr>
        <w:t xml:space="preserve">кументе (документах), выдаваемом </w:t>
      </w:r>
      <w:r w:rsidRPr="008D2834">
        <w:rPr>
          <w:rFonts w:ascii="Arial" w:hAnsi="Arial" w:cs="Arial"/>
          <w:b/>
          <w:bCs/>
          <w:sz w:val="24"/>
          <w:szCs w:val="24"/>
        </w:rPr>
        <w:t>(выдаваемых) организациями, участвующими в предоставлении</w:t>
      </w:r>
      <w:r w:rsidR="00342217" w:rsidRPr="008D2834">
        <w:rPr>
          <w:rFonts w:ascii="Arial" w:hAnsi="Arial" w:cs="Arial"/>
          <w:b/>
          <w:bCs/>
          <w:sz w:val="24"/>
          <w:szCs w:val="24"/>
        </w:rPr>
        <w:t xml:space="preserve"> </w:t>
      </w:r>
      <w:r w:rsidR="000B4CFE" w:rsidRPr="008D2834">
        <w:rPr>
          <w:rFonts w:ascii="Arial" w:hAnsi="Arial" w:cs="Arial"/>
          <w:b/>
          <w:bCs/>
          <w:sz w:val="24"/>
          <w:szCs w:val="24"/>
        </w:rPr>
        <w:t>м</w:t>
      </w:r>
      <w:r w:rsidRPr="008D2834">
        <w:rPr>
          <w:rFonts w:ascii="Arial" w:hAnsi="Arial" w:cs="Arial"/>
          <w:b/>
          <w:bCs/>
          <w:sz w:val="24"/>
          <w:szCs w:val="24"/>
        </w:rPr>
        <w:t>униципальной услуги</w:t>
      </w:r>
      <w:r w:rsidR="00EA63D1" w:rsidRPr="008D2834">
        <w:rPr>
          <w:rFonts w:ascii="Arial" w:hAnsi="Arial" w:cs="Arial"/>
          <w:b/>
          <w:bCs/>
          <w:sz w:val="24"/>
          <w:szCs w:val="24"/>
        </w:rPr>
        <w:t>.</w:t>
      </w:r>
    </w:p>
    <w:p w:rsidR="00476F53" w:rsidRPr="008D2834" w:rsidRDefault="005109D6"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24</w:t>
      </w:r>
      <w:r w:rsidR="00476F53" w:rsidRPr="008D2834">
        <w:rPr>
          <w:rFonts w:ascii="Arial" w:hAnsi="Arial" w:cs="Arial"/>
          <w:sz w:val="24"/>
          <w:szCs w:val="24"/>
        </w:rPr>
        <w:t xml:space="preserve">. При предоставлении </w:t>
      </w:r>
      <w:r w:rsidR="000B4CFE" w:rsidRPr="008D2834">
        <w:rPr>
          <w:rFonts w:ascii="Arial" w:hAnsi="Arial" w:cs="Arial"/>
          <w:sz w:val="24"/>
          <w:szCs w:val="24"/>
        </w:rPr>
        <w:t xml:space="preserve">муниципальной </w:t>
      </w:r>
      <w:r w:rsidR="00476F53" w:rsidRPr="008D2834">
        <w:rPr>
          <w:rFonts w:ascii="Arial" w:hAnsi="Arial" w:cs="Arial"/>
          <w:sz w:val="24"/>
          <w:szCs w:val="24"/>
        </w:rPr>
        <w:t xml:space="preserve">услуги получение иных услуг, необходимых и обязательных для предоставления </w:t>
      </w:r>
      <w:r w:rsidR="000B4CFE" w:rsidRPr="008D2834">
        <w:rPr>
          <w:rFonts w:ascii="Arial" w:hAnsi="Arial" w:cs="Arial"/>
          <w:sz w:val="24"/>
          <w:szCs w:val="24"/>
        </w:rPr>
        <w:t xml:space="preserve">муниципальной </w:t>
      </w:r>
      <w:r w:rsidR="00476F53" w:rsidRPr="008D2834">
        <w:rPr>
          <w:rFonts w:ascii="Arial" w:hAnsi="Arial" w:cs="Arial"/>
          <w:sz w:val="24"/>
          <w:szCs w:val="24"/>
        </w:rPr>
        <w:t xml:space="preserve">услуги, а также участие иных организаций в предоставлении </w:t>
      </w:r>
      <w:r w:rsidR="000B4CFE" w:rsidRPr="008D2834">
        <w:rPr>
          <w:rFonts w:ascii="Arial" w:hAnsi="Arial" w:cs="Arial"/>
          <w:sz w:val="24"/>
          <w:szCs w:val="24"/>
        </w:rPr>
        <w:t xml:space="preserve">муниципальной </w:t>
      </w:r>
      <w:r w:rsidR="00476F53" w:rsidRPr="008D2834">
        <w:rPr>
          <w:rFonts w:ascii="Arial" w:hAnsi="Arial" w:cs="Arial"/>
          <w:sz w:val="24"/>
          <w:szCs w:val="24"/>
        </w:rPr>
        <w:t>услуги не требуется.</w:t>
      </w:r>
    </w:p>
    <w:p w:rsidR="004B0133" w:rsidRPr="008D2834" w:rsidRDefault="004B0133" w:rsidP="008D2834">
      <w:pPr>
        <w:autoSpaceDE w:val="0"/>
        <w:autoSpaceDN w:val="0"/>
        <w:adjustRightInd w:val="0"/>
        <w:spacing w:after="0" w:line="240" w:lineRule="auto"/>
        <w:ind w:firstLine="709"/>
        <w:jc w:val="center"/>
        <w:outlineLvl w:val="0"/>
        <w:rPr>
          <w:rFonts w:ascii="Arial" w:hAnsi="Arial" w:cs="Arial"/>
          <w:b/>
          <w:bCs/>
          <w:sz w:val="24"/>
          <w:szCs w:val="24"/>
        </w:rPr>
      </w:pPr>
    </w:p>
    <w:p w:rsidR="004B0133" w:rsidRPr="008D2834" w:rsidRDefault="004B0133" w:rsidP="008D2834">
      <w:pPr>
        <w:autoSpaceDE w:val="0"/>
        <w:autoSpaceDN w:val="0"/>
        <w:adjustRightInd w:val="0"/>
        <w:spacing w:after="0" w:line="240" w:lineRule="auto"/>
        <w:ind w:firstLine="709"/>
        <w:jc w:val="center"/>
        <w:outlineLvl w:val="0"/>
        <w:rPr>
          <w:rFonts w:ascii="Arial" w:hAnsi="Arial" w:cs="Arial"/>
          <w:b/>
          <w:bCs/>
          <w:sz w:val="24"/>
          <w:szCs w:val="24"/>
        </w:rPr>
      </w:pPr>
      <w:r w:rsidRPr="008D2834">
        <w:rPr>
          <w:rFonts w:ascii="Arial" w:hAnsi="Arial" w:cs="Arial"/>
          <w:b/>
          <w:bCs/>
          <w:sz w:val="24"/>
          <w:szCs w:val="24"/>
        </w:rPr>
        <w:t>Порядок, размер и основания взимания государственной</w:t>
      </w:r>
      <w:r w:rsidR="00EA63D1" w:rsidRPr="008D2834">
        <w:rPr>
          <w:rFonts w:ascii="Arial" w:hAnsi="Arial" w:cs="Arial"/>
          <w:b/>
          <w:bCs/>
          <w:sz w:val="24"/>
          <w:szCs w:val="24"/>
        </w:rPr>
        <w:t xml:space="preserve"> </w:t>
      </w:r>
      <w:r w:rsidRPr="008D2834">
        <w:rPr>
          <w:rFonts w:ascii="Arial" w:hAnsi="Arial" w:cs="Arial"/>
          <w:b/>
          <w:bCs/>
          <w:sz w:val="24"/>
          <w:szCs w:val="24"/>
        </w:rPr>
        <w:t>пошлины или иной платы, взимаемой за предоставление</w:t>
      </w:r>
      <w:r w:rsidR="00EA63D1" w:rsidRPr="008D2834">
        <w:rPr>
          <w:rFonts w:ascii="Arial" w:hAnsi="Arial" w:cs="Arial"/>
          <w:b/>
          <w:bCs/>
          <w:sz w:val="24"/>
          <w:szCs w:val="24"/>
        </w:rPr>
        <w:t xml:space="preserve"> </w:t>
      </w:r>
      <w:r w:rsidRPr="008D2834">
        <w:rPr>
          <w:rFonts w:ascii="Arial" w:hAnsi="Arial" w:cs="Arial"/>
          <w:b/>
          <w:bCs/>
          <w:sz w:val="24"/>
          <w:szCs w:val="24"/>
        </w:rPr>
        <w:t>муниципальной услуги</w:t>
      </w:r>
      <w:r w:rsidR="00EA63D1" w:rsidRPr="008D2834">
        <w:rPr>
          <w:rFonts w:ascii="Arial" w:hAnsi="Arial" w:cs="Arial"/>
          <w:b/>
          <w:bCs/>
          <w:sz w:val="24"/>
          <w:szCs w:val="24"/>
        </w:rPr>
        <w:t>.</w:t>
      </w:r>
    </w:p>
    <w:p w:rsidR="004B0133" w:rsidRPr="008D2834" w:rsidRDefault="005109D6"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25</w:t>
      </w:r>
      <w:r w:rsidR="004B0133" w:rsidRPr="008D2834">
        <w:rPr>
          <w:rFonts w:ascii="Arial" w:hAnsi="Arial" w:cs="Arial"/>
          <w:sz w:val="24"/>
          <w:szCs w:val="24"/>
        </w:rPr>
        <w:t xml:space="preserve">. За предоставление </w:t>
      </w:r>
      <w:r w:rsidR="00227D16" w:rsidRPr="008D2834">
        <w:rPr>
          <w:rFonts w:ascii="Arial" w:hAnsi="Arial" w:cs="Arial"/>
          <w:sz w:val="24"/>
          <w:szCs w:val="24"/>
        </w:rPr>
        <w:t xml:space="preserve">муниципальной </w:t>
      </w:r>
      <w:r w:rsidR="004B0133" w:rsidRPr="008D2834">
        <w:rPr>
          <w:rFonts w:ascii="Arial" w:hAnsi="Arial" w:cs="Arial"/>
          <w:sz w:val="24"/>
          <w:szCs w:val="24"/>
        </w:rPr>
        <w:t>услуги государственная пошлина или иная плата не взимаются.</w:t>
      </w:r>
    </w:p>
    <w:p w:rsidR="00B87005" w:rsidRPr="008D2834" w:rsidRDefault="00B87005" w:rsidP="008D2834">
      <w:pPr>
        <w:autoSpaceDE w:val="0"/>
        <w:autoSpaceDN w:val="0"/>
        <w:adjustRightInd w:val="0"/>
        <w:spacing w:after="0" w:line="240" w:lineRule="auto"/>
        <w:ind w:firstLine="709"/>
        <w:jc w:val="center"/>
        <w:rPr>
          <w:rFonts w:ascii="Arial" w:hAnsi="Arial" w:cs="Arial"/>
          <w:b/>
          <w:sz w:val="24"/>
          <w:szCs w:val="24"/>
        </w:rPr>
      </w:pPr>
    </w:p>
    <w:p w:rsidR="00B87005" w:rsidRPr="008D2834" w:rsidRDefault="00B87005" w:rsidP="008D2834">
      <w:pPr>
        <w:autoSpaceDE w:val="0"/>
        <w:autoSpaceDN w:val="0"/>
        <w:adjustRightInd w:val="0"/>
        <w:spacing w:after="0" w:line="240" w:lineRule="auto"/>
        <w:ind w:firstLine="709"/>
        <w:jc w:val="center"/>
        <w:rPr>
          <w:rFonts w:ascii="Arial" w:hAnsi="Arial" w:cs="Arial"/>
          <w:b/>
          <w:sz w:val="24"/>
          <w:szCs w:val="24"/>
        </w:rPr>
      </w:pPr>
      <w:r w:rsidRPr="008D2834">
        <w:rPr>
          <w:rFonts w:ascii="Arial" w:hAnsi="Arial" w:cs="Arial"/>
          <w:b/>
          <w:sz w:val="24"/>
          <w:szCs w:val="24"/>
        </w:rPr>
        <w:t xml:space="preserve">Максимальный срок ожидания в </w:t>
      </w:r>
      <w:proofErr w:type="gramStart"/>
      <w:r w:rsidRPr="008D2834">
        <w:rPr>
          <w:rFonts w:ascii="Arial" w:hAnsi="Arial" w:cs="Arial"/>
          <w:b/>
          <w:sz w:val="24"/>
          <w:szCs w:val="24"/>
        </w:rPr>
        <w:t xml:space="preserve">очереди </w:t>
      </w:r>
      <w:r w:rsidR="00A61E3F" w:rsidRPr="008D2834">
        <w:rPr>
          <w:rFonts w:ascii="Arial" w:hAnsi="Arial" w:cs="Arial"/>
          <w:b/>
          <w:sz w:val="24"/>
          <w:szCs w:val="24"/>
        </w:rPr>
        <w:t xml:space="preserve"> </w:t>
      </w:r>
      <w:r w:rsidRPr="008D2834">
        <w:rPr>
          <w:rFonts w:ascii="Arial" w:hAnsi="Arial" w:cs="Arial"/>
          <w:b/>
          <w:sz w:val="24"/>
          <w:szCs w:val="24"/>
        </w:rPr>
        <w:t>при</w:t>
      </w:r>
      <w:proofErr w:type="gramEnd"/>
      <w:r w:rsidRPr="008D2834">
        <w:rPr>
          <w:rFonts w:ascii="Arial" w:hAnsi="Arial" w:cs="Arial"/>
          <w:b/>
          <w:sz w:val="24"/>
          <w:szCs w:val="24"/>
        </w:rPr>
        <w:t xml:space="preserve"> подаче запроса о предоставлении </w:t>
      </w:r>
      <w:r w:rsidR="00B13BD2" w:rsidRPr="008D2834">
        <w:rPr>
          <w:rFonts w:ascii="Arial" w:hAnsi="Arial" w:cs="Arial"/>
          <w:b/>
          <w:sz w:val="24"/>
          <w:szCs w:val="24"/>
        </w:rPr>
        <w:t xml:space="preserve">муниципальной </w:t>
      </w:r>
      <w:r w:rsidRPr="008D2834">
        <w:rPr>
          <w:rFonts w:ascii="Arial" w:hAnsi="Arial" w:cs="Arial"/>
          <w:b/>
          <w:sz w:val="24"/>
          <w:szCs w:val="24"/>
        </w:rPr>
        <w:t xml:space="preserve">услуги и получении результата предоставления </w:t>
      </w:r>
      <w:r w:rsidR="00B13BD2" w:rsidRPr="008D2834">
        <w:rPr>
          <w:rFonts w:ascii="Arial" w:hAnsi="Arial" w:cs="Arial"/>
          <w:b/>
          <w:sz w:val="24"/>
          <w:szCs w:val="24"/>
        </w:rPr>
        <w:t xml:space="preserve">муниципальной </w:t>
      </w:r>
      <w:r w:rsidRPr="008D2834">
        <w:rPr>
          <w:rFonts w:ascii="Arial" w:hAnsi="Arial" w:cs="Arial"/>
          <w:b/>
          <w:sz w:val="24"/>
          <w:szCs w:val="24"/>
        </w:rPr>
        <w:t>услуги</w:t>
      </w:r>
      <w:r w:rsidR="00A61E3F" w:rsidRPr="008D2834">
        <w:rPr>
          <w:rFonts w:ascii="Arial" w:hAnsi="Arial" w:cs="Arial"/>
          <w:b/>
          <w:sz w:val="24"/>
          <w:szCs w:val="24"/>
        </w:rPr>
        <w:t>.</w:t>
      </w:r>
    </w:p>
    <w:p w:rsidR="00D7234D" w:rsidRPr="008D2834" w:rsidRDefault="005109D6"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lastRenderedPageBreak/>
        <w:t>26</w:t>
      </w:r>
      <w:r w:rsidR="00D7234D" w:rsidRPr="008D2834">
        <w:rPr>
          <w:rFonts w:ascii="Arial" w:hAnsi="Arial" w:cs="Arial"/>
          <w:bCs/>
          <w:sz w:val="24"/>
          <w:szCs w:val="24"/>
        </w:rPr>
        <w:t>. Максимальный срок ожидания в очереди при подаче уведомления о планируемом строительстве составляет 15 минут.</w:t>
      </w:r>
    </w:p>
    <w:p w:rsidR="00D7234D" w:rsidRPr="008D2834" w:rsidRDefault="005109D6"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27</w:t>
      </w:r>
      <w:r w:rsidR="00D7234D" w:rsidRPr="008D2834">
        <w:rPr>
          <w:rFonts w:ascii="Arial" w:hAnsi="Arial" w:cs="Arial"/>
          <w:bCs/>
          <w:sz w:val="24"/>
          <w:szCs w:val="24"/>
        </w:rPr>
        <w:t>. Максимальный срок ожидания в очереди при получении результата предоставления муниципальной услуги составляет 15 минут.</w:t>
      </w:r>
    </w:p>
    <w:p w:rsidR="00577F7C" w:rsidRPr="008D2834" w:rsidRDefault="00577F7C" w:rsidP="008D2834">
      <w:pPr>
        <w:spacing w:after="0" w:line="240" w:lineRule="auto"/>
        <w:ind w:firstLine="709"/>
        <w:jc w:val="both"/>
        <w:rPr>
          <w:rFonts w:ascii="Arial" w:hAnsi="Arial" w:cs="Arial"/>
          <w:sz w:val="24"/>
          <w:szCs w:val="24"/>
        </w:rPr>
      </w:pPr>
    </w:p>
    <w:p w:rsidR="00A82101" w:rsidRPr="008D2834" w:rsidRDefault="00577F7C" w:rsidP="008D2834">
      <w:pPr>
        <w:spacing w:after="0" w:line="240" w:lineRule="auto"/>
        <w:ind w:firstLine="709"/>
        <w:jc w:val="center"/>
        <w:rPr>
          <w:rFonts w:ascii="Arial" w:hAnsi="Arial" w:cs="Arial"/>
          <w:b/>
          <w:sz w:val="24"/>
          <w:szCs w:val="24"/>
        </w:rPr>
      </w:pPr>
      <w:r w:rsidRPr="008D2834">
        <w:rPr>
          <w:rFonts w:ascii="Arial" w:hAnsi="Arial" w:cs="Arial"/>
          <w:b/>
          <w:sz w:val="24"/>
          <w:szCs w:val="24"/>
        </w:rPr>
        <w:t xml:space="preserve">Срок и порядок регистрации запроса заявителя о предоставлении муниципальной услуги и </w:t>
      </w:r>
      <w:proofErr w:type="gramStart"/>
      <w:r w:rsidRPr="008D2834">
        <w:rPr>
          <w:rFonts w:ascii="Arial" w:hAnsi="Arial" w:cs="Arial"/>
          <w:b/>
          <w:sz w:val="24"/>
          <w:szCs w:val="24"/>
        </w:rPr>
        <w:t xml:space="preserve">услуги, </w:t>
      </w:r>
      <w:r w:rsidR="00A61E3F" w:rsidRPr="008D2834">
        <w:rPr>
          <w:rFonts w:ascii="Arial" w:hAnsi="Arial" w:cs="Arial"/>
          <w:b/>
          <w:sz w:val="24"/>
          <w:szCs w:val="24"/>
        </w:rPr>
        <w:t xml:space="preserve"> </w:t>
      </w:r>
      <w:r w:rsidRPr="008D2834">
        <w:rPr>
          <w:rFonts w:ascii="Arial" w:hAnsi="Arial" w:cs="Arial"/>
          <w:b/>
          <w:sz w:val="24"/>
          <w:szCs w:val="24"/>
        </w:rPr>
        <w:t>предоставляемой</w:t>
      </w:r>
      <w:proofErr w:type="gramEnd"/>
      <w:r w:rsidRPr="008D2834">
        <w:rPr>
          <w:rFonts w:ascii="Arial" w:hAnsi="Arial" w:cs="Arial"/>
          <w:b/>
          <w:sz w:val="24"/>
          <w:szCs w:val="24"/>
        </w:rPr>
        <w:t xml:space="preserve"> организацией, участвующей в предоставлении муниципальной услуги, в том числе в электронной форме</w:t>
      </w:r>
      <w:r w:rsidR="00A61E3F" w:rsidRPr="008D2834">
        <w:rPr>
          <w:rFonts w:ascii="Arial" w:hAnsi="Arial" w:cs="Arial"/>
          <w:b/>
          <w:sz w:val="24"/>
          <w:szCs w:val="24"/>
        </w:rPr>
        <w:t>.</w:t>
      </w:r>
    </w:p>
    <w:p w:rsidR="00373EEA" w:rsidRPr="008D2834" w:rsidRDefault="005109D6"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28</w:t>
      </w:r>
      <w:r w:rsidR="00074BB8" w:rsidRPr="008D2834">
        <w:rPr>
          <w:rFonts w:ascii="Arial" w:hAnsi="Arial" w:cs="Arial"/>
          <w:bCs/>
          <w:sz w:val="24"/>
          <w:szCs w:val="24"/>
        </w:rPr>
        <w:t>. Регистрация уведомления о планируемом строит</w:t>
      </w:r>
      <w:r w:rsidR="00884F58" w:rsidRPr="008D2834">
        <w:rPr>
          <w:rFonts w:ascii="Arial" w:hAnsi="Arial" w:cs="Arial"/>
          <w:bCs/>
          <w:sz w:val="24"/>
          <w:szCs w:val="24"/>
        </w:rPr>
        <w:t>ельстве осуществляется в день его</w:t>
      </w:r>
      <w:r w:rsidR="00074BB8" w:rsidRPr="008D2834">
        <w:rPr>
          <w:rFonts w:ascii="Arial" w:hAnsi="Arial" w:cs="Arial"/>
          <w:bCs/>
          <w:sz w:val="24"/>
          <w:szCs w:val="24"/>
        </w:rPr>
        <w:t xml:space="preserve"> поступления в Администрацию</w:t>
      </w:r>
      <w:r w:rsidRPr="008D2834">
        <w:rPr>
          <w:rFonts w:ascii="Arial" w:hAnsi="Arial" w:cs="Arial"/>
          <w:bCs/>
          <w:sz w:val="24"/>
          <w:szCs w:val="24"/>
        </w:rPr>
        <w:t xml:space="preserve"> в порядке, предусмотренном пунктами </w:t>
      </w:r>
      <w:r w:rsidR="00C55D02" w:rsidRPr="008D2834">
        <w:rPr>
          <w:rFonts w:ascii="Arial" w:hAnsi="Arial" w:cs="Arial"/>
          <w:bCs/>
          <w:sz w:val="24"/>
          <w:szCs w:val="24"/>
        </w:rPr>
        <w:t>48 – 60</w:t>
      </w:r>
      <w:r w:rsidRPr="008D2834">
        <w:rPr>
          <w:rFonts w:ascii="Arial" w:hAnsi="Arial" w:cs="Arial"/>
          <w:bCs/>
          <w:sz w:val="24"/>
          <w:szCs w:val="24"/>
        </w:rPr>
        <w:t xml:space="preserve"> настоящего регламента.  </w:t>
      </w:r>
    </w:p>
    <w:p w:rsidR="00D76734" w:rsidRPr="008D2834" w:rsidRDefault="00D76734" w:rsidP="008D2834">
      <w:pPr>
        <w:autoSpaceDE w:val="0"/>
        <w:autoSpaceDN w:val="0"/>
        <w:adjustRightInd w:val="0"/>
        <w:spacing w:after="0" w:line="240" w:lineRule="auto"/>
        <w:ind w:firstLine="709"/>
        <w:jc w:val="both"/>
        <w:rPr>
          <w:rFonts w:ascii="Arial" w:hAnsi="Arial" w:cs="Arial"/>
          <w:bCs/>
          <w:sz w:val="24"/>
          <w:szCs w:val="24"/>
        </w:rPr>
      </w:pPr>
    </w:p>
    <w:p w:rsidR="00342217" w:rsidRPr="008D2834" w:rsidRDefault="00C73660" w:rsidP="008D2834">
      <w:pPr>
        <w:pStyle w:val="ConsPlusTitle"/>
        <w:ind w:firstLine="709"/>
        <w:jc w:val="center"/>
        <w:outlineLvl w:val="2"/>
        <w:rPr>
          <w:sz w:val="24"/>
          <w:szCs w:val="24"/>
        </w:rPr>
      </w:pPr>
      <w:r w:rsidRPr="008D2834">
        <w:rPr>
          <w:sz w:val="24"/>
          <w:szCs w:val="24"/>
        </w:rPr>
        <w:t>Требования к помещениям, в которых предоставляется</w:t>
      </w:r>
      <w:r w:rsidR="00A61E3F" w:rsidRPr="008D2834">
        <w:rPr>
          <w:sz w:val="24"/>
          <w:szCs w:val="24"/>
        </w:rPr>
        <w:t xml:space="preserve"> </w:t>
      </w:r>
      <w:r w:rsidRPr="008D2834">
        <w:rPr>
          <w:sz w:val="24"/>
          <w:szCs w:val="24"/>
        </w:rPr>
        <w:t>муниципальная услуга, к залу ожидания, местам</w:t>
      </w:r>
      <w:r w:rsidR="00A61E3F" w:rsidRPr="008D2834">
        <w:rPr>
          <w:sz w:val="24"/>
          <w:szCs w:val="24"/>
        </w:rPr>
        <w:t xml:space="preserve"> </w:t>
      </w:r>
      <w:r w:rsidRPr="008D2834">
        <w:rPr>
          <w:sz w:val="24"/>
          <w:szCs w:val="24"/>
        </w:rPr>
        <w:t>для заполнения запросов о предоставлении муниципальной</w:t>
      </w:r>
      <w:r w:rsidR="00A61E3F" w:rsidRPr="008D2834">
        <w:rPr>
          <w:sz w:val="24"/>
          <w:szCs w:val="24"/>
        </w:rPr>
        <w:t xml:space="preserve"> </w:t>
      </w:r>
      <w:r w:rsidRPr="008D2834">
        <w:rPr>
          <w:sz w:val="24"/>
          <w:szCs w:val="24"/>
        </w:rPr>
        <w:t>услуги, информационным стендам с образцами их заполнения</w:t>
      </w:r>
      <w:r w:rsidR="00A61E3F" w:rsidRPr="008D2834">
        <w:rPr>
          <w:sz w:val="24"/>
          <w:szCs w:val="24"/>
        </w:rPr>
        <w:t xml:space="preserve"> </w:t>
      </w:r>
      <w:r w:rsidRPr="008D2834">
        <w:rPr>
          <w:sz w:val="24"/>
          <w:szCs w:val="24"/>
        </w:rPr>
        <w:t>и перечнем документов, необходимых для предоставления</w:t>
      </w:r>
      <w:r w:rsidR="00A61E3F" w:rsidRPr="008D2834">
        <w:rPr>
          <w:sz w:val="24"/>
          <w:szCs w:val="24"/>
        </w:rPr>
        <w:t xml:space="preserve"> </w:t>
      </w:r>
      <w:r w:rsidRPr="008D2834">
        <w:rPr>
          <w:sz w:val="24"/>
          <w:szCs w:val="24"/>
        </w:rPr>
        <w:t>каждой муниципальной услуги, размещению и оформлению</w:t>
      </w:r>
      <w:r w:rsidR="00A61E3F" w:rsidRPr="008D2834">
        <w:rPr>
          <w:sz w:val="24"/>
          <w:szCs w:val="24"/>
        </w:rPr>
        <w:t xml:space="preserve"> </w:t>
      </w:r>
      <w:r w:rsidRPr="008D2834">
        <w:rPr>
          <w:sz w:val="24"/>
          <w:szCs w:val="24"/>
        </w:rPr>
        <w:t>визуальной, текстовой и мультимедийной информации о порядке</w:t>
      </w:r>
      <w:r w:rsidR="00A61E3F" w:rsidRPr="008D2834">
        <w:rPr>
          <w:sz w:val="24"/>
          <w:szCs w:val="24"/>
        </w:rPr>
        <w:t xml:space="preserve"> </w:t>
      </w:r>
      <w:r w:rsidRPr="008D2834">
        <w:rPr>
          <w:sz w:val="24"/>
          <w:szCs w:val="24"/>
        </w:rPr>
        <w:t>предоставления такой услуги, в том числе к обеспечению</w:t>
      </w:r>
      <w:r w:rsidR="00A61E3F" w:rsidRPr="008D2834">
        <w:rPr>
          <w:sz w:val="24"/>
          <w:szCs w:val="24"/>
        </w:rPr>
        <w:t xml:space="preserve"> </w:t>
      </w:r>
      <w:r w:rsidRPr="008D2834">
        <w:rPr>
          <w:sz w:val="24"/>
          <w:szCs w:val="24"/>
        </w:rPr>
        <w:t>доступности для инвалидов указанных объектов в соответствии</w:t>
      </w:r>
      <w:r w:rsidR="00A61E3F" w:rsidRPr="008D2834">
        <w:rPr>
          <w:sz w:val="24"/>
          <w:szCs w:val="24"/>
        </w:rPr>
        <w:t xml:space="preserve"> </w:t>
      </w:r>
      <w:r w:rsidRPr="008D2834">
        <w:rPr>
          <w:sz w:val="24"/>
          <w:szCs w:val="24"/>
        </w:rPr>
        <w:t xml:space="preserve">с законодательством Российской Федерации </w:t>
      </w:r>
    </w:p>
    <w:p w:rsidR="00C73660" w:rsidRPr="008D2834" w:rsidRDefault="00C73660" w:rsidP="008D2834">
      <w:pPr>
        <w:pStyle w:val="ConsPlusTitle"/>
        <w:ind w:firstLine="709"/>
        <w:jc w:val="center"/>
        <w:outlineLvl w:val="2"/>
        <w:rPr>
          <w:sz w:val="24"/>
          <w:szCs w:val="24"/>
        </w:rPr>
      </w:pPr>
      <w:proofErr w:type="gramStart"/>
      <w:r w:rsidRPr="008D2834">
        <w:rPr>
          <w:sz w:val="24"/>
          <w:szCs w:val="24"/>
        </w:rPr>
        <w:t>о</w:t>
      </w:r>
      <w:proofErr w:type="gramEnd"/>
      <w:r w:rsidRPr="008D2834">
        <w:rPr>
          <w:sz w:val="24"/>
          <w:szCs w:val="24"/>
        </w:rPr>
        <w:t xml:space="preserve"> социальной</w:t>
      </w:r>
      <w:r w:rsidR="00A61E3F" w:rsidRPr="008D2834">
        <w:rPr>
          <w:sz w:val="24"/>
          <w:szCs w:val="24"/>
        </w:rPr>
        <w:t xml:space="preserve"> </w:t>
      </w:r>
      <w:r w:rsidRPr="008D2834">
        <w:rPr>
          <w:sz w:val="24"/>
          <w:szCs w:val="24"/>
        </w:rPr>
        <w:t>защите инвалидов</w:t>
      </w:r>
      <w:r w:rsidR="00A61E3F" w:rsidRPr="008D2834">
        <w:rPr>
          <w:sz w:val="24"/>
          <w:szCs w:val="24"/>
        </w:rPr>
        <w:t>.</w:t>
      </w:r>
    </w:p>
    <w:p w:rsidR="004C2091" w:rsidRPr="008D2834" w:rsidRDefault="00D82FFC" w:rsidP="008D2834">
      <w:pPr>
        <w:pStyle w:val="ConsPlusNormal"/>
        <w:ind w:firstLine="709"/>
        <w:jc w:val="both"/>
        <w:rPr>
          <w:sz w:val="24"/>
          <w:szCs w:val="24"/>
        </w:rPr>
      </w:pPr>
      <w:r w:rsidRPr="008D2834">
        <w:rPr>
          <w:sz w:val="24"/>
          <w:szCs w:val="24"/>
        </w:rPr>
        <w:t>29</w:t>
      </w:r>
      <w:r w:rsidR="00D11C11" w:rsidRPr="008D2834">
        <w:rPr>
          <w:sz w:val="24"/>
          <w:szCs w:val="24"/>
        </w:rPr>
        <w:t>.</w:t>
      </w:r>
      <w:r w:rsidR="00A61E3F" w:rsidRPr="008D2834">
        <w:rPr>
          <w:sz w:val="24"/>
          <w:szCs w:val="24"/>
        </w:rPr>
        <w:t xml:space="preserve"> </w:t>
      </w:r>
      <w:r w:rsidR="00C73660" w:rsidRPr="008D2834">
        <w:rPr>
          <w:sz w:val="24"/>
          <w:szCs w:val="24"/>
        </w:rPr>
        <w:t>Помещения, в которых Администрация предоставляет муниципальную услугу, должны соответствовать следующим требованиям:</w:t>
      </w:r>
    </w:p>
    <w:p w:rsidR="00C73660" w:rsidRPr="008D2834" w:rsidRDefault="00244299" w:rsidP="008D2834">
      <w:pPr>
        <w:pStyle w:val="ConsPlusNormal"/>
        <w:ind w:firstLine="709"/>
        <w:jc w:val="both"/>
        <w:rPr>
          <w:sz w:val="24"/>
          <w:szCs w:val="24"/>
        </w:rPr>
      </w:pPr>
      <w:r w:rsidRPr="008D2834">
        <w:rPr>
          <w:sz w:val="24"/>
          <w:szCs w:val="24"/>
        </w:rPr>
        <w:t>1</w:t>
      </w:r>
      <w:r w:rsidR="00C73660" w:rsidRPr="008D2834">
        <w:rPr>
          <w:sz w:val="24"/>
          <w:szCs w:val="24"/>
        </w:rPr>
        <w:t>) прием заявителей осуществляется в специально выделенных для этих целей помещениях;</w:t>
      </w:r>
    </w:p>
    <w:p w:rsidR="00C73660" w:rsidRPr="008D2834" w:rsidRDefault="00244299" w:rsidP="008D2834">
      <w:pPr>
        <w:pStyle w:val="ConsPlusNormal"/>
        <w:ind w:firstLine="709"/>
        <w:jc w:val="both"/>
        <w:rPr>
          <w:sz w:val="24"/>
          <w:szCs w:val="24"/>
        </w:rPr>
      </w:pPr>
      <w:r w:rsidRPr="008D2834">
        <w:rPr>
          <w:sz w:val="24"/>
          <w:szCs w:val="24"/>
        </w:rPr>
        <w:t>2</w:t>
      </w:r>
      <w:r w:rsidR="00C73660" w:rsidRPr="008D2834">
        <w:rPr>
          <w:sz w:val="24"/>
          <w:szCs w:val="24"/>
        </w:rPr>
        <w:t>) помещения, предназначенные для ознакомления заявителей с информационными материалами, оборудуются информационными стендами;</w:t>
      </w:r>
    </w:p>
    <w:p w:rsidR="007C4178" w:rsidRPr="008D2834" w:rsidRDefault="00244299" w:rsidP="008D2834">
      <w:pPr>
        <w:pStyle w:val="ConsPlusNormal"/>
        <w:ind w:firstLine="709"/>
        <w:jc w:val="both"/>
        <w:rPr>
          <w:sz w:val="24"/>
          <w:szCs w:val="24"/>
        </w:rPr>
      </w:pPr>
      <w:r w:rsidRPr="008D2834">
        <w:rPr>
          <w:sz w:val="24"/>
          <w:szCs w:val="24"/>
        </w:rPr>
        <w:t>3</w:t>
      </w:r>
      <w:r w:rsidR="00C73660" w:rsidRPr="008D2834">
        <w:rPr>
          <w:sz w:val="24"/>
          <w:szCs w:val="24"/>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8D2834" w:rsidRDefault="00244299" w:rsidP="008D2834">
      <w:pPr>
        <w:pStyle w:val="ConsPlusNormal"/>
        <w:ind w:firstLine="709"/>
        <w:jc w:val="both"/>
        <w:rPr>
          <w:sz w:val="24"/>
          <w:szCs w:val="24"/>
        </w:rPr>
      </w:pPr>
      <w:r w:rsidRPr="008D2834">
        <w:rPr>
          <w:sz w:val="24"/>
          <w:szCs w:val="24"/>
        </w:rPr>
        <w:t>4</w:t>
      </w:r>
      <w:r w:rsidR="00C73660" w:rsidRPr="008D2834">
        <w:rPr>
          <w:sz w:val="24"/>
          <w:szCs w:val="24"/>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8D2834" w:rsidRDefault="00244299" w:rsidP="008D2834">
      <w:pPr>
        <w:pStyle w:val="ConsPlusNormal"/>
        <w:ind w:firstLine="709"/>
        <w:jc w:val="both"/>
        <w:rPr>
          <w:sz w:val="24"/>
          <w:szCs w:val="24"/>
        </w:rPr>
      </w:pPr>
      <w:r w:rsidRPr="008D2834">
        <w:rPr>
          <w:sz w:val="24"/>
          <w:szCs w:val="24"/>
        </w:rPr>
        <w:t>5</w:t>
      </w:r>
      <w:r w:rsidR="00C73660" w:rsidRPr="008D2834">
        <w:rPr>
          <w:sz w:val="24"/>
          <w:szCs w:val="24"/>
        </w:rPr>
        <w:t>) помещения для приема заявителей должны соответствовать комфортным условиям для заявителей и оптимальным условиям ра</w:t>
      </w:r>
      <w:r w:rsidR="004C2091" w:rsidRPr="008D2834">
        <w:rPr>
          <w:sz w:val="24"/>
          <w:szCs w:val="24"/>
        </w:rPr>
        <w:t>боты сотрудников с заявителями.</w:t>
      </w:r>
    </w:p>
    <w:p w:rsidR="00075FF2" w:rsidRPr="008D2834" w:rsidRDefault="00D82FFC" w:rsidP="008D2834">
      <w:pPr>
        <w:pStyle w:val="ConsPlusNormal"/>
        <w:ind w:firstLine="709"/>
        <w:jc w:val="both"/>
        <w:rPr>
          <w:sz w:val="24"/>
          <w:szCs w:val="24"/>
        </w:rPr>
      </w:pPr>
      <w:r w:rsidRPr="008D2834">
        <w:rPr>
          <w:sz w:val="24"/>
          <w:szCs w:val="24"/>
        </w:rPr>
        <w:t>30</w:t>
      </w:r>
      <w:r w:rsidR="00C73660" w:rsidRPr="008D2834">
        <w:rPr>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8D2834" w:rsidRDefault="00075FF2" w:rsidP="008D2834">
      <w:pPr>
        <w:pStyle w:val="ConsPlusNormal"/>
        <w:ind w:firstLine="709"/>
        <w:jc w:val="both"/>
        <w:rPr>
          <w:sz w:val="24"/>
          <w:szCs w:val="24"/>
        </w:rPr>
      </w:pPr>
      <w:r w:rsidRPr="008D2834">
        <w:rPr>
          <w:sz w:val="24"/>
          <w:szCs w:val="24"/>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8D2834" w:rsidRDefault="00075FF2" w:rsidP="008D2834">
      <w:pPr>
        <w:pStyle w:val="ConsPlusNormal"/>
        <w:ind w:firstLine="709"/>
        <w:jc w:val="both"/>
        <w:rPr>
          <w:sz w:val="24"/>
          <w:szCs w:val="24"/>
        </w:rPr>
      </w:pPr>
      <w:r w:rsidRPr="008D2834">
        <w:rPr>
          <w:sz w:val="24"/>
          <w:szCs w:val="24"/>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Pr="008D2834" w:rsidRDefault="00075FF2" w:rsidP="008D2834">
      <w:pPr>
        <w:pStyle w:val="ConsPlusNormal"/>
        <w:ind w:firstLine="709"/>
        <w:jc w:val="both"/>
        <w:rPr>
          <w:sz w:val="24"/>
          <w:szCs w:val="24"/>
        </w:rPr>
      </w:pPr>
      <w:r w:rsidRPr="008D2834">
        <w:rPr>
          <w:sz w:val="24"/>
          <w:szCs w:val="24"/>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Pr="008D2834" w:rsidRDefault="00075FF2" w:rsidP="008D2834">
      <w:pPr>
        <w:pStyle w:val="ConsPlusNormal"/>
        <w:ind w:firstLine="709"/>
        <w:jc w:val="both"/>
        <w:rPr>
          <w:sz w:val="24"/>
          <w:szCs w:val="24"/>
        </w:rPr>
      </w:pPr>
      <w:r w:rsidRPr="008D2834">
        <w:rPr>
          <w:sz w:val="24"/>
          <w:szCs w:val="24"/>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8D2834" w:rsidRDefault="00075FF2" w:rsidP="008D2834">
      <w:pPr>
        <w:pStyle w:val="ConsPlusNormal"/>
        <w:ind w:firstLine="709"/>
        <w:jc w:val="both"/>
        <w:rPr>
          <w:sz w:val="24"/>
          <w:szCs w:val="24"/>
        </w:rPr>
      </w:pPr>
      <w:r w:rsidRPr="008D2834">
        <w:rPr>
          <w:sz w:val="24"/>
          <w:szCs w:val="24"/>
        </w:rPr>
        <w:lastRenderedPageBreak/>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8D2834" w:rsidRDefault="00075FF2" w:rsidP="008D2834">
      <w:pPr>
        <w:pStyle w:val="ConsPlusNormal"/>
        <w:ind w:firstLine="709"/>
        <w:jc w:val="both"/>
        <w:rPr>
          <w:sz w:val="24"/>
          <w:szCs w:val="24"/>
        </w:rPr>
      </w:pPr>
      <w:r w:rsidRPr="008D2834">
        <w:rPr>
          <w:sz w:val="24"/>
          <w:szCs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2834">
        <w:rPr>
          <w:sz w:val="24"/>
          <w:szCs w:val="24"/>
        </w:rPr>
        <w:t>сурдопереводчика</w:t>
      </w:r>
      <w:proofErr w:type="spellEnd"/>
      <w:r w:rsidRPr="008D2834">
        <w:rPr>
          <w:sz w:val="24"/>
          <w:szCs w:val="24"/>
        </w:rPr>
        <w:t xml:space="preserve"> и </w:t>
      </w:r>
      <w:proofErr w:type="spellStart"/>
      <w:r w:rsidRPr="008D2834">
        <w:rPr>
          <w:sz w:val="24"/>
          <w:szCs w:val="24"/>
        </w:rPr>
        <w:t>тифлосурдопереводчика</w:t>
      </w:r>
      <w:proofErr w:type="spellEnd"/>
      <w:r w:rsidRPr="008D2834">
        <w:rPr>
          <w:sz w:val="24"/>
          <w:szCs w:val="24"/>
        </w:rPr>
        <w:t>;</w:t>
      </w:r>
    </w:p>
    <w:p w:rsidR="00075FF2" w:rsidRPr="008D2834" w:rsidRDefault="00075FF2" w:rsidP="008D2834">
      <w:pPr>
        <w:pStyle w:val="ConsPlusNormal"/>
        <w:ind w:firstLine="709"/>
        <w:jc w:val="both"/>
        <w:rPr>
          <w:sz w:val="24"/>
          <w:szCs w:val="24"/>
        </w:rPr>
      </w:pPr>
      <w:r w:rsidRPr="008D2834">
        <w:rPr>
          <w:sz w:val="24"/>
          <w:szCs w:val="24"/>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8D2834" w:rsidRDefault="00075FF2" w:rsidP="008D2834">
      <w:pPr>
        <w:pStyle w:val="ConsPlusNormal"/>
        <w:ind w:firstLine="709"/>
        <w:jc w:val="both"/>
        <w:rPr>
          <w:sz w:val="24"/>
          <w:szCs w:val="24"/>
        </w:rPr>
      </w:pPr>
      <w:r w:rsidRPr="008D2834">
        <w:rPr>
          <w:sz w:val="24"/>
          <w:szCs w:val="24"/>
        </w:rPr>
        <w:t>8) оказание инвалидам помощи в преодолении барьеров, мешающих получению ими муниципальной услуги, наравне с другими лицами.</w:t>
      </w:r>
    </w:p>
    <w:p w:rsidR="004C2091" w:rsidRPr="008D2834" w:rsidRDefault="00C73660"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8D2834">
        <w:rPr>
          <w:rFonts w:ascii="Arial" w:hAnsi="Arial" w:cs="Arial"/>
          <w:sz w:val="24"/>
          <w:szCs w:val="24"/>
        </w:rPr>
        <w:t>ида или в дистанционном режиме.</w:t>
      </w:r>
    </w:p>
    <w:p w:rsidR="00C73660" w:rsidRPr="008D2834" w:rsidRDefault="00D82FFC"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31</w:t>
      </w:r>
      <w:r w:rsidR="00C73660" w:rsidRPr="008D2834">
        <w:rPr>
          <w:rFonts w:ascii="Arial" w:hAnsi="Arial" w:cs="Arial"/>
          <w:sz w:val="24"/>
          <w:szCs w:val="24"/>
        </w:rPr>
        <w:t>. Предоставление справок и консультаций осуществляется в специально выделенном для этих целей помещении Администрации.</w:t>
      </w:r>
    </w:p>
    <w:p w:rsidR="00C73660" w:rsidRPr="008D2834" w:rsidRDefault="00D82FFC" w:rsidP="008D2834">
      <w:pPr>
        <w:pStyle w:val="ConsPlusNormal"/>
        <w:ind w:firstLine="709"/>
        <w:jc w:val="both"/>
        <w:rPr>
          <w:sz w:val="24"/>
          <w:szCs w:val="24"/>
        </w:rPr>
      </w:pPr>
      <w:r w:rsidRPr="008D2834">
        <w:rPr>
          <w:sz w:val="24"/>
          <w:szCs w:val="24"/>
        </w:rPr>
        <w:t>32</w:t>
      </w:r>
      <w:r w:rsidR="00C73660" w:rsidRPr="008D2834">
        <w:rPr>
          <w:sz w:val="24"/>
          <w:szCs w:val="24"/>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8D2834" w:rsidRDefault="00D82FFC" w:rsidP="008D2834">
      <w:pPr>
        <w:pStyle w:val="ConsPlusNormal"/>
        <w:ind w:firstLine="709"/>
        <w:jc w:val="both"/>
        <w:rPr>
          <w:sz w:val="24"/>
          <w:szCs w:val="24"/>
        </w:rPr>
      </w:pPr>
      <w:r w:rsidRPr="008D2834">
        <w:rPr>
          <w:sz w:val="24"/>
          <w:szCs w:val="24"/>
        </w:rPr>
        <w:t>33</w:t>
      </w:r>
      <w:r w:rsidR="00C73660" w:rsidRPr="008D2834">
        <w:rPr>
          <w:sz w:val="24"/>
          <w:szCs w:val="24"/>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8D2834" w:rsidRDefault="00C73660" w:rsidP="008D2834">
      <w:pPr>
        <w:pStyle w:val="ConsPlusNormal"/>
        <w:ind w:firstLine="709"/>
        <w:jc w:val="both"/>
        <w:rPr>
          <w:sz w:val="24"/>
          <w:szCs w:val="24"/>
        </w:rPr>
      </w:pPr>
      <w:r w:rsidRPr="008D2834">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8D2834" w:rsidRDefault="00C73660" w:rsidP="008D2834">
      <w:pPr>
        <w:pStyle w:val="ConsPlusNormal"/>
        <w:ind w:firstLine="709"/>
        <w:jc w:val="both"/>
        <w:rPr>
          <w:sz w:val="24"/>
          <w:szCs w:val="24"/>
        </w:rPr>
      </w:pPr>
    </w:p>
    <w:p w:rsidR="00C73660" w:rsidRPr="008D2834" w:rsidRDefault="00C73660" w:rsidP="00BB135F">
      <w:pPr>
        <w:pStyle w:val="ConsPlusTitle"/>
        <w:ind w:firstLine="709"/>
        <w:jc w:val="center"/>
        <w:outlineLvl w:val="2"/>
        <w:rPr>
          <w:sz w:val="24"/>
          <w:szCs w:val="24"/>
        </w:rPr>
      </w:pPr>
      <w:r w:rsidRPr="008D2834">
        <w:rPr>
          <w:sz w:val="24"/>
          <w:szCs w:val="24"/>
        </w:rPr>
        <w:t>Показатели доступности и качества</w:t>
      </w:r>
      <w:r w:rsidR="00CE7EFC" w:rsidRPr="008D2834">
        <w:rPr>
          <w:sz w:val="24"/>
          <w:szCs w:val="24"/>
        </w:rPr>
        <w:t xml:space="preserve"> муниципальной услуги, в том  числе количество </w:t>
      </w:r>
      <w:r w:rsidRPr="008D2834">
        <w:rPr>
          <w:sz w:val="24"/>
          <w:szCs w:val="24"/>
        </w:rPr>
        <w:t>взаимодействий заявителя с</w:t>
      </w:r>
      <w:r w:rsidR="00A61E3F" w:rsidRPr="008D2834">
        <w:rPr>
          <w:sz w:val="24"/>
          <w:szCs w:val="24"/>
        </w:rPr>
        <w:t xml:space="preserve"> </w:t>
      </w:r>
      <w:r w:rsidR="00CE7EFC" w:rsidRPr="008D2834">
        <w:rPr>
          <w:sz w:val="24"/>
          <w:szCs w:val="24"/>
        </w:rPr>
        <w:t xml:space="preserve">должностными  лицами </w:t>
      </w:r>
      <w:r w:rsidRPr="008D2834">
        <w:rPr>
          <w:sz w:val="24"/>
          <w:szCs w:val="24"/>
        </w:rPr>
        <w:t>при пред</w:t>
      </w:r>
      <w:r w:rsidR="00CE7EFC" w:rsidRPr="008D2834">
        <w:rPr>
          <w:sz w:val="24"/>
          <w:szCs w:val="24"/>
        </w:rPr>
        <w:t xml:space="preserve">оставлении муниципальной услуги </w:t>
      </w:r>
      <w:r w:rsidRPr="008D2834">
        <w:rPr>
          <w:sz w:val="24"/>
          <w:szCs w:val="24"/>
        </w:rPr>
        <w:t>и их продолжительность, в</w:t>
      </w:r>
      <w:r w:rsidR="00CE7EFC" w:rsidRPr="008D2834">
        <w:rPr>
          <w:sz w:val="24"/>
          <w:szCs w:val="24"/>
        </w:rPr>
        <w:t xml:space="preserve">озможность получения информации </w:t>
      </w:r>
      <w:r w:rsidRPr="008D2834">
        <w:rPr>
          <w:sz w:val="24"/>
          <w:szCs w:val="24"/>
        </w:rPr>
        <w:t xml:space="preserve">о ходе предоставления муниципальной услуги, </w:t>
      </w:r>
      <w:r w:rsidR="00CE7EFC" w:rsidRPr="008D2834">
        <w:rPr>
          <w:sz w:val="24"/>
          <w:szCs w:val="24"/>
        </w:rPr>
        <w:t xml:space="preserve">в том числе </w:t>
      </w:r>
      <w:r w:rsidRPr="008D2834">
        <w:rPr>
          <w:sz w:val="24"/>
          <w:szCs w:val="24"/>
        </w:rPr>
        <w:t>с использованием инф</w:t>
      </w:r>
      <w:r w:rsidR="00CE7EFC" w:rsidRPr="008D2834">
        <w:rPr>
          <w:sz w:val="24"/>
          <w:szCs w:val="24"/>
        </w:rPr>
        <w:t xml:space="preserve">ормационно-телекоммуникационных </w:t>
      </w:r>
      <w:r w:rsidRPr="008D2834">
        <w:rPr>
          <w:sz w:val="24"/>
          <w:szCs w:val="24"/>
        </w:rPr>
        <w:t xml:space="preserve">технологий, возможность либо </w:t>
      </w:r>
      <w:r w:rsidR="00CE7EFC" w:rsidRPr="008D2834">
        <w:rPr>
          <w:sz w:val="24"/>
          <w:szCs w:val="24"/>
        </w:rPr>
        <w:t xml:space="preserve">невозможность получения </w:t>
      </w:r>
      <w:r w:rsidRPr="008D2834">
        <w:rPr>
          <w:sz w:val="24"/>
          <w:szCs w:val="24"/>
        </w:rPr>
        <w:t>муниципальной услуги в МФЦ (в том числ</w:t>
      </w:r>
      <w:r w:rsidR="00CE7EFC" w:rsidRPr="008D2834">
        <w:rPr>
          <w:sz w:val="24"/>
          <w:szCs w:val="24"/>
        </w:rPr>
        <w:t xml:space="preserve">е в полном объеме), посредством </w:t>
      </w:r>
      <w:r w:rsidRPr="008D2834">
        <w:rPr>
          <w:sz w:val="24"/>
          <w:szCs w:val="24"/>
        </w:rPr>
        <w:t>запроса о предоставл</w:t>
      </w:r>
      <w:r w:rsidR="00CE7EFC" w:rsidRPr="008D2834">
        <w:rPr>
          <w:sz w:val="24"/>
          <w:szCs w:val="24"/>
        </w:rPr>
        <w:t xml:space="preserve">ении нескольких государственных </w:t>
      </w:r>
      <w:r w:rsidRPr="008D2834">
        <w:rPr>
          <w:sz w:val="24"/>
          <w:szCs w:val="24"/>
        </w:rPr>
        <w:t>и (или) муниципальных услуг в МФЦ, предусмотренного</w:t>
      </w:r>
      <w:r w:rsidR="00BB135F">
        <w:rPr>
          <w:sz w:val="24"/>
          <w:szCs w:val="24"/>
        </w:rPr>
        <w:t xml:space="preserve"> </w:t>
      </w:r>
      <w:hyperlink r:id="rId13" w:history="1">
        <w:r w:rsidRPr="008D2834">
          <w:rPr>
            <w:sz w:val="24"/>
            <w:szCs w:val="24"/>
          </w:rPr>
          <w:t>статьей 15.1</w:t>
        </w:r>
      </w:hyperlink>
      <w:r w:rsidRPr="008D2834">
        <w:rPr>
          <w:sz w:val="24"/>
          <w:szCs w:val="24"/>
        </w:rPr>
        <w:t xml:space="preserve"> Федерального закона (далее – комплексный запрос)</w:t>
      </w:r>
      <w:r w:rsidR="00A61E3F" w:rsidRPr="008D2834">
        <w:rPr>
          <w:sz w:val="24"/>
          <w:szCs w:val="24"/>
        </w:rPr>
        <w:t>.</w:t>
      </w:r>
    </w:p>
    <w:p w:rsidR="009B2E67" w:rsidRPr="008D2834" w:rsidRDefault="00D82FFC" w:rsidP="008D2834">
      <w:pPr>
        <w:pStyle w:val="ConsPlusNormal"/>
        <w:ind w:firstLine="709"/>
        <w:jc w:val="both"/>
        <w:rPr>
          <w:sz w:val="24"/>
          <w:szCs w:val="24"/>
        </w:rPr>
      </w:pPr>
      <w:r w:rsidRPr="008D2834">
        <w:rPr>
          <w:sz w:val="24"/>
          <w:szCs w:val="24"/>
        </w:rPr>
        <w:t>34</w:t>
      </w:r>
      <w:r w:rsidR="00C73660" w:rsidRPr="008D2834">
        <w:rPr>
          <w:sz w:val="24"/>
          <w:szCs w:val="24"/>
        </w:rPr>
        <w:t>. Показателями доступности и качества предоставления муниципальной услуги являются:</w:t>
      </w:r>
    </w:p>
    <w:p w:rsidR="009B2E67" w:rsidRPr="008D2834" w:rsidRDefault="007829EE" w:rsidP="008D2834">
      <w:pPr>
        <w:pStyle w:val="ConsPlusNormal"/>
        <w:ind w:firstLine="709"/>
        <w:jc w:val="both"/>
        <w:rPr>
          <w:sz w:val="24"/>
          <w:szCs w:val="24"/>
        </w:rPr>
      </w:pPr>
      <w:r w:rsidRPr="008D2834">
        <w:rPr>
          <w:sz w:val="24"/>
          <w:szCs w:val="24"/>
        </w:rPr>
        <w:t>1)</w:t>
      </w:r>
      <w:r w:rsidR="00C73660" w:rsidRPr="008D2834">
        <w:rPr>
          <w:sz w:val="24"/>
          <w:szCs w:val="24"/>
        </w:rPr>
        <w:t xml:space="preserve"> взаимодействие заявителя со </w:t>
      </w:r>
      <w:proofErr w:type="gramStart"/>
      <w:r w:rsidR="00C73660" w:rsidRPr="008D2834">
        <w:rPr>
          <w:sz w:val="24"/>
          <w:szCs w:val="24"/>
        </w:rPr>
        <w:t>специалистами  Администрации</w:t>
      </w:r>
      <w:proofErr w:type="gramEnd"/>
      <w:r w:rsidR="00C73660" w:rsidRPr="008D2834">
        <w:rPr>
          <w:sz w:val="24"/>
          <w:szCs w:val="24"/>
        </w:rPr>
        <w:t xml:space="preserve"> при предоставлении муниципальной услуги, осуществляемое:</w:t>
      </w:r>
    </w:p>
    <w:p w:rsidR="009B2E67" w:rsidRPr="008D2834" w:rsidRDefault="00C73660" w:rsidP="008D2834">
      <w:pPr>
        <w:pStyle w:val="ConsPlusNormal"/>
        <w:ind w:firstLine="709"/>
        <w:jc w:val="both"/>
        <w:rPr>
          <w:sz w:val="24"/>
          <w:szCs w:val="24"/>
        </w:rPr>
      </w:pPr>
      <w:proofErr w:type="gramStart"/>
      <w:r w:rsidRPr="008D2834">
        <w:rPr>
          <w:sz w:val="24"/>
          <w:szCs w:val="24"/>
        </w:rPr>
        <w:t>а</w:t>
      </w:r>
      <w:proofErr w:type="gramEnd"/>
      <w:r w:rsidRPr="008D2834">
        <w:rPr>
          <w:sz w:val="24"/>
          <w:szCs w:val="24"/>
        </w:rPr>
        <w:t xml:space="preserve">)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8D2834" w:rsidRDefault="00C73660" w:rsidP="008D2834">
      <w:pPr>
        <w:pStyle w:val="ConsPlusNormal"/>
        <w:ind w:firstLine="709"/>
        <w:jc w:val="both"/>
        <w:rPr>
          <w:sz w:val="24"/>
          <w:szCs w:val="24"/>
        </w:rPr>
      </w:pPr>
      <w:proofErr w:type="gramStart"/>
      <w:r w:rsidRPr="008D2834">
        <w:rPr>
          <w:sz w:val="24"/>
          <w:szCs w:val="24"/>
        </w:rPr>
        <w:t>б</w:t>
      </w:r>
      <w:proofErr w:type="gramEnd"/>
      <w:r w:rsidRPr="008D2834">
        <w:rPr>
          <w:sz w:val="24"/>
          <w:szCs w:val="24"/>
        </w:rPr>
        <w:t xml:space="preserve">) при получении информации по вопросам предоставления муниципальной услуги; </w:t>
      </w:r>
    </w:p>
    <w:p w:rsidR="009B2E67" w:rsidRPr="008D2834" w:rsidRDefault="00C73660" w:rsidP="008D2834">
      <w:pPr>
        <w:pStyle w:val="ConsPlusNormal"/>
        <w:ind w:firstLine="709"/>
        <w:jc w:val="both"/>
        <w:rPr>
          <w:sz w:val="24"/>
          <w:szCs w:val="24"/>
        </w:rPr>
      </w:pPr>
      <w:proofErr w:type="gramStart"/>
      <w:r w:rsidRPr="008D2834">
        <w:rPr>
          <w:sz w:val="24"/>
          <w:szCs w:val="24"/>
        </w:rPr>
        <w:t>в</w:t>
      </w:r>
      <w:proofErr w:type="gramEnd"/>
      <w:r w:rsidRPr="008D2834">
        <w:rPr>
          <w:sz w:val="24"/>
          <w:szCs w:val="24"/>
        </w:rPr>
        <w:t>) при получении сведений о ходе предоставления муниципальной услуги;</w:t>
      </w:r>
    </w:p>
    <w:p w:rsidR="009B2E67" w:rsidRPr="008D2834" w:rsidRDefault="007829EE" w:rsidP="008D2834">
      <w:pPr>
        <w:pStyle w:val="ConsPlusNormal"/>
        <w:ind w:firstLine="709"/>
        <w:jc w:val="both"/>
        <w:rPr>
          <w:sz w:val="24"/>
          <w:szCs w:val="24"/>
        </w:rPr>
      </w:pPr>
      <w:r w:rsidRPr="008D2834">
        <w:rPr>
          <w:sz w:val="24"/>
          <w:szCs w:val="24"/>
        </w:rPr>
        <w:t>2)</w:t>
      </w:r>
      <w:r w:rsidR="00C73660" w:rsidRPr="008D2834">
        <w:rPr>
          <w:sz w:val="24"/>
          <w:szCs w:val="24"/>
        </w:rPr>
        <w:t xml:space="preserve"> наличие полной и исчерпывающей информации о сроках, порядке предоставления муниципальной услуги, документах, необходимых для ее </w:t>
      </w:r>
      <w:r w:rsidR="00C73660" w:rsidRPr="008D2834">
        <w:rPr>
          <w:sz w:val="24"/>
          <w:szCs w:val="24"/>
        </w:rPr>
        <w:lastRenderedPageBreak/>
        <w:t>предоставления на информационных стендах Администрации, официальном сайте Администрации, на Едином портале и в Федеральном реестре;</w:t>
      </w:r>
    </w:p>
    <w:p w:rsidR="009B2E67" w:rsidRPr="008D2834" w:rsidRDefault="007829EE" w:rsidP="008D2834">
      <w:pPr>
        <w:pStyle w:val="ConsPlusNormal"/>
        <w:ind w:firstLine="709"/>
        <w:jc w:val="both"/>
        <w:rPr>
          <w:sz w:val="24"/>
          <w:szCs w:val="24"/>
        </w:rPr>
      </w:pPr>
      <w:r w:rsidRPr="008D2834">
        <w:rPr>
          <w:sz w:val="24"/>
          <w:szCs w:val="24"/>
        </w:rPr>
        <w:t>3)</w:t>
      </w:r>
      <w:r w:rsidR="00C73660" w:rsidRPr="008D2834">
        <w:rPr>
          <w:sz w:val="24"/>
          <w:szCs w:val="24"/>
        </w:rPr>
        <w:t xml:space="preserve"> достоверность предоставляемой заявителям информации о ходе предоставления муниципальной услуги;</w:t>
      </w:r>
    </w:p>
    <w:p w:rsidR="009B2E67" w:rsidRPr="008D2834" w:rsidRDefault="007829EE" w:rsidP="008D2834">
      <w:pPr>
        <w:pStyle w:val="ConsPlusNormal"/>
        <w:ind w:firstLine="709"/>
        <w:jc w:val="both"/>
        <w:rPr>
          <w:sz w:val="24"/>
          <w:szCs w:val="24"/>
        </w:rPr>
      </w:pPr>
      <w:proofErr w:type="gramStart"/>
      <w:r w:rsidRPr="008D2834">
        <w:rPr>
          <w:sz w:val="24"/>
          <w:szCs w:val="24"/>
        </w:rPr>
        <w:t>4)</w:t>
      </w:r>
      <w:r w:rsidR="00C73660" w:rsidRPr="008D2834">
        <w:rPr>
          <w:sz w:val="24"/>
          <w:szCs w:val="24"/>
        </w:rPr>
        <w:t>соблюдение</w:t>
      </w:r>
      <w:proofErr w:type="gramEnd"/>
      <w:r w:rsidR="00C73660" w:rsidRPr="008D2834">
        <w:rPr>
          <w:sz w:val="24"/>
          <w:szCs w:val="24"/>
        </w:rPr>
        <w:t xml:space="preserve"> сроков предоставления муниципальной услуги;</w:t>
      </w:r>
    </w:p>
    <w:p w:rsidR="009B2E67" w:rsidRPr="008D2834" w:rsidRDefault="007829EE" w:rsidP="008D2834">
      <w:pPr>
        <w:pStyle w:val="ConsPlusNormal"/>
        <w:ind w:firstLine="709"/>
        <w:jc w:val="both"/>
        <w:rPr>
          <w:sz w:val="24"/>
          <w:szCs w:val="24"/>
        </w:rPr>
      </w:pPr>
      <w:r w:rsidRPr="008D2834">
        <w:rPr>
          <w:sz w:val="24"/>
          <w:szCs w:val="24"/>
        </w:rPr>
        <w:t xml:space="preserve">5) </w:t>
      </w:r>
      <w:r w:rsidR="00C73660" w:rsidRPr="008D2834">
        <w:rPr>
          <w:sz w:val="24"/>
          <w:szCs w:val="24"/>
        </w:rPr>
        <w:t xml:space="preserve"> возможность получения муниципальной услуги в МФЦ;</w:t>
      </w:r>
    </w:p>
    <w:p w:rsidR="009B2E67" w:rsidRPr="008D2834" w:rsidRDefault="007829EE" w:rsidP="008D2834">
      <w:pPr>
        <w:pStyle w:val="ConsPlusNormal"/>
        <w:ind w:firstLine="709"/>
        <w:jc w:val="both"/>
        <w:rPr>
          <w:sz w:val="24"/>
          <w:szCs w:val="24"/>
        </w:rPr>
      </w:pPr>
      <w:r w:rsidRPr="008D2834">
        <w:rPr>
          <w:sz w:val="24"/>
          <w:szCs w:val="24"/>
        </w:rPr>
        <w:t xml:space="preserve">6) </w:t>
      </w:r>
      <w:r w:rsidR="00CA26C0" w:rsidRPr="008D2834">
        <w:rPr>
          <w:sz w:val="24"/>
          <w:szCs w:val="24"/>
        </w:rPr>
        <w:t>возможность получения информации</w:t>
      </w:r>
      <w:r w:rsidR="00C73660" w:rsidRPr="008D2834">
        <w:rPr>
          <w:sz w:val="24"/>
          <w:szCs w:val="24"/>
        </w:rPr>
        <w:t xml:space="preserve"> о ходе предоставления муниципальной услуги, в том числе с и</w:t>
      </w:r>
      <w:r w:rsidR="004815B9" w:rsidRPr="008D2834">
        <w:rPr>
          <w:sz w:val="24"/>
          <w:szCs w:val="24"/>
        </w:rPr>
        <w:t xml:space="preserve">спользованием Единого портала, </w:t>
      </w:r>
      <w:r w:rsidR="00C73660" w:rsidRPr="008D2834">
        <w:rPr>
          <w:sz w:val="24"/>
          <w:szCs w:val="24"/>
        </w:rPr>
        <w:t>Портала Воронежской области;</w:t>
      </w:r>
    </w:p>
    <w:p w:rsidR="00C73660" w:rsidRPr="008D2834" w:rsidRDefault="007829EE" w:rsidP="008D2834">
      <w:pPr>
        <w:pStyle w:val="ConsPlusNormal"/>
        <w:ind w:firstLine="709"/>
        <w:jc w:val="both"/>
        <w:rPr>
          <w:sz w:val="24"/>
          <w:szCs w:val="24"/>
        </w:rPr>
      </w:pPr>
      <w:r w:rsidRPr="008D2834">
        <w:rPr>
          <w:sz w:val="24"/>
          <w:szCs w:val="24"/>
        </w:rPr>
        <w:t>7)</w:t>
      </w:r>
      <w:r w:rsidR="00C73660" w:rsidRPr="008D2834">
        <w:rPr>
          <w:sz w:val="24"/>
          <w:szCs w:val="24"/>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8D2834" w:rsidRDefault="00D82FFC" w:rsidP="008D2834">
      <w:pPr>
        <w:pStyle w:val="ConsPlusNormal"/>
        <w:ind w:firstLine="709"/>
        <w:jc w:val="both"/>
        <w:rPr>
          <w:sz w:val="24"/>
          <w:szCs w:val="24"/>
        </w:rPr>
      </w:pPr>
      <w:r w:rsidRPr="008D2834">
        <w:rPr>
          <w:sz w:val="24"/>
          <w:szCs w:val="24"/>
        </w:rPr>
        <w:t>35</w:t>
      </w:r>
      <w:r w:rsidR="00C73660" w:rsidRPr="008D2834">
        <w:rPr>
          <w:sz w:val="24"/>
          <w:szCs w:val="24"/>
        </w:rPr>
        <w:t>. Предоставление муниципальной услуги по экстерриториальн</w:t>
      </w:r>
      <w:r w:rsidR="00971743" w:rsidRPr="008D2834">
        <w:rPr>
          <w:sz w:val="24"/>
          <w:szCs w:val="24"/>
        </w:rPr>
        <w:t>ому принципу не осуществляется.</w:t>
      </w:r>
    </w:p>
    <w:p w:rsidR="00797860" w:rsidRPr="008D2834" w:rsidRDefault="00797860" w:rsidP="008D2834">
      <w:pPr>
        <w:pStyle w:val="ConsPlusNormal"/>
        <w:ind w:firstLine="709"/>
        <w:jc w:val="both"/>
        <w:rPr>
          <w:sz w:val="24"/>
          <w:szCs w:val="24"/>
        </w:rPr>
      </w:pPr>
    </w:p>
    <w:p w:rsidR="00C73660" w:rsidRPr="008D2834" w:rsidRDefault="00C73660" w:rsidP="008D2834">
      <w:pPr>
        <w:pStyle w:val="ConsPlusTitle"/>
        <w:ind w:firstLine="709"/>
        <w:jc w:val="center"/>
        <w:outlineLvl w:val="2"/>
        <w:rPr>
          <w:sz w:val="24"/>
          <w:szCs w:val="24"/>
        </w:rPr>
      </w:pPr>
      <w:r w:rsidRPr="008D2834">
        <w:rPr>
          <w:sz w:val="24"/>
          <w:szCs w:val="24"/>
        </w:rPr>
        <w:t>Иные требования, в том числе учитывающие</w:t>
      </w:r>
      <w:r w:rsidR="00A61E3F" w:rsidRPr="008D2834">
        <w:rPr>
          <w:sz w:val="24"/>
          <w:szCs w:val="24"/>
        </w:rPr>
        <w:t xml:space="preserve"> </w:t>
      </w:r>
      <w:r w:rsidRPr="008D2834">
        <w:rPr>
          <w:sz w:val="24"/>
          <w:szCs w:val="24"/>
        </w:rPr>
        <w:t>особенности предоставления муниципальной</w:t>
      </w:r>
      <w:r w:rsidR="00342217" w:rsidRPr="008D2834">
        <w:rPr>
          <w:sz w:val="24"/>
          <w:szCs w:val="24"/>
        </w:rPr>
        <w:t xml:space="preserve"> </w:t>
      </w:r>
      <w:r w:rsidR="00A61E3F" w:rsidRPr="008D2834">
        <w:rPr>
          <w:sz w:val="24"/>
          <w:szCs w:val="24"/>
        </w:rPr>
        <w:t>у</w:t>
      </w:r>
      <w:r w:rsidRPr="008D2834">
        <w:rPr>
          <w:sz w:val="24"/>
          <w:szCs w:val="24"/>
        </w:rPr>
        <w:t>слуги</w:t>
      </w:r>
      <w:r w:rsidR="00A61E3F" w:rsidRPr="008D2834">
        <w:rPr>
          <w:sz w:val="24"/>
          <w:szCs w:val="24"/>
        </w:rPr>
        <w:t xml:space="preserve"> </w:t>
      </w:r>
      <w:r w:rsidRPr="008D2834">
        <w:rPr>
          <w:sz w:val="24"/>
          <w:szCs w:val="24"/>
        </w:rPr>
        <w:t>в электронной форме</w:t>
      </w:r>
      <w:r w:rsidR="00A61E3F" w:rsidRPr="008D2834">
        <w:rPr>
          <w:sz w:val="24"/>
          <w:szCs w:val="24"/>
        </w:rPr>
        <w:t>.</w:t>
      </w:r>
    </w:p>
    <w:p w:rsidR="00C73660" w:rsidRPr="008D2834" w:rsidRDefault="00C73660" w:rsidP="008D2834">
      <w:pPr>
        <w:pStyle w:val="ConsPlusNormal"/>
        <w:ind w:firstLine="709"/>
        <w:jc w:val="both"/>
        <w:rPr>
          <w:sz w:val="24"/>
          <w:szCs w:val="24"/>
        </w:rPr>
      </w:pPr>
    </w:p>
    <w:p w:rsidR="00337D5B" w:rsidRPr="008D2834" w:rsidRDefault="00D82FF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3</w:t>
      </w:r>
      <w:r w:rsidR="00D2274E" w:rsidRPr="008D2834">
        <w:rPr>
          <w:rFonts w:ascii="Arial" w:hAnsi="Arial" w:cs="Arial"/>
          <w:sz w:val="24"/>
          <w:szCs w:val="24"/>
        </w:rPr>
        <w:t>6</w:t>
      </w:r>
      <w:r w:rsidR="008332A9" w:rsidRPr="008D2834">
        <w:rPr>
          <w:rFonts w:ascii="Arial" w:hAnsi="Arial" w:cs="Arial"/>
          <w:sz w:val="24"/>
          <w:szCs w:val="24"/>
        </w:rPr>
        <w:t xml:space="preserve">. </w:t>
      </w:r>
      <w:r w:rsidR="00B90046" w:rsidRPr="008D2834">
        <w:rPr>
          <w:rFonts w:ascii="Arial" w:hAnsi="Arial" w:cs="Arial"/>
          <w:bCs/>
          <w:sz w:val="24"/>
          <w:szCs w:val="24"/>
        </w:rPr>
        <w:t xml:space="preserve">При направлении в </w:t>
      </w:r>
      <w:r w:rsidR="00E3288A" w:rsidRPr="008D2834">
        <w:rPr>
          <w:rFonts w:ascii="Arial" w:hAnsi="Arial" w:cs="Arial"/>
          <w:bCs/>
          <w:sz w:val="24"/>
          <w:szCs w:val="24"/>
        </w:rPr>
        <w:t xml:space="preserve">Администрацию </w:t>
      </w:r>
      <w:r w:rsidR="005B2031" w:rsidRPr="008D2834">
        <w:rPr>
          <w:rFonts w:ascii="Arial" w:hAnsi="Arial" w:cs="Arial"/>
          <w:bCs/>
          <w:sz w:val="24"/>
          <w:szCs w:val="24"/>
        </w:rPr>
        <w:t xml:space="preserve">обращения заявителя </w:t>
      </w:r>
      <w:r w:rsidR="00191276" w:rsidRPr="008D2834">
        <w:rPr>
          <w:rFonts w:ascii="Arial" w:hAnsi="Arial" w:cs="Arial"/>
          <w:bCs/>
          <w:sz w:val="24"/>
          <w:szCs w:val="24"/>
        </w:rPr>
        <w:t>в электронной форме</w:t>
      </w:r>
      <w:r w:rsidR="00B90046" w:rsidRPr="008D2834">
        <w:rPr>
          <w:rFonts w:ascii="Arial" w:hAnsi="Arial" w:cs="Arial"/>
          <w:bCs/>
          <w:sz w:val="24"/>
          <w:szCs w:val="24"/>
        </w:rPr>
        <w:t xml:space="preserve">, требующего предоставления справочной либо иной информации, не предполагающей </w:t>
      </w:r>
      <w:r w:rsidR="00E3288A" w:rsidRPr="008D2834">
        <w:rPr>
          <w:rFonts w:ascii="Arial" w:hAnsi="Arial" w:cs="Arial"/>
          <w:bCs/>
          <w:sz w:val="24"/>
          <w:szCs w:val="24"/>
        </w:rPr>
        <w:t xml:space="preserve">предоставления муниципальной услуги </w:t>
      </w:r>
      <w:r w:rsidR="00B90046" w:rsidRPr="008D2834">
        <w:rPr>
          <w:rFonts w:ascii="Arial" w:hAnsi="Arial" w:cs="Arial"/>
          <w:bCs/>
          <w:sz w:val="24"/>
          <w:szCs w:val="24"/>
        </w:rPr>
        <w:t xml:space="preserve">используется простая электронная подпись заявителя в соответствии с </w:t>
      </w:r>
      <w:r w:rsidR="001A40E1" w:rsidRPr="008D2834">
        <w:rPr>
          <w:rFonts w:ascii="Arial" w:hAnsi="Arial" w:cs="Arial"/>
          <w:bCs/>
          <w:sz w:val="24"/>
          <w:szCs w:val="24"/>
        </w:rPr>
        <w:t>Федеральным</w:t>
      </w:r>
      <w:r w:rsidR="00337D5B" w:rsidRPr="008D2834">
        <w:rPr>
          <w:rFonts w:ascii="Arial" w:hAnsi="Arial" w:cs="Arial"/>
          <w:bCs/>
          <w:sz w:val="24"/>
          <w:szCs w:val="24"/>
        </w:rPr>
        <w:t xml:space="preserve"> закон</w:t>
      </w:r>
      <w:r w:rsidR="001A40E1" w:rsidRPr="008D2834">
        <w:rPr>
          <w:rFonts w:ascii="Arial" w:hAnsi="Arial" w:cs="Arial"/>
          <w:bCs/>
          <w:sz w:val="24"/>
          <w:szCs w:val="24"/>
        </w:rPr>
        <w:t>ом</w:t>
      </w:r>
      <w:r w:rsidR="00337D5B" w:rsidRPr="008D2834">
        <w:rPr>
          <w:rFonts w:ascii="Arial" w:hAnsi="Arial" w:cs="Arial"/>
          <w:bCs/>
          <w:sz w:val="24"/>
          <w:szCs w:val="24"/>
        </w:rPr>
        <w:t xml:space="preserve"> №</w:t>
      </w:r>
      <w:r w:rsidR="001A40E1" w:rsidRPr="008D2834">
        <w:rPr>
          <w:rFonts w:ascii="Arial" w:hAnsi="Arial" w:cs="Arial"/>
          <w:bCs/>
          <w:sz w:val="24"/>
          <w:szCs w:val="24"/>
        </w:rPr>
        <w:t xml:space="preserve"> 63-ФЗ </w:t>
      </w:r>
      <w:r w:rsidR="00B90046" w:rsidRPr="008D2834">
        <w:rPr>
          <w:rFonts w:ascii="Arial" w:hAnsi="Arial" w:cs="Arial"/>
          <w:bCs/>
          <w:sz w:val="24"/>
          <w:szCs w:val="24"/>
        </w:rPr>
        <w:t xml:space="preserve">и </w:t>
      </w:r>
      <w:r w:rsidR="00337D5B" w:rsidRPr="008D2834">
        <w:rPr>
          <w:rFonts w:ascii="Arial" w:hAnsi="Arial" w:cs="Arial"/>
          <w:sz w:val="24"/>
          <w:szCs w:val="24"/>
        </w:rPr>
        <w:t>постановлением Правительства РФ от 25.06.2012 № 634</w:t>
      </w:r>
      <w:r w:rsidR="00A61E3F" w:rsidRPr="008D2834">
        <w:rPr>
          <w:rFonts w:ascii="Arial" w:hAnsi="Arial" w:cs="Arial"/>
          <w:sz w:val="24"/>
          <w:szCs w:val="24"/>
        </w:rPr>
        <w:t xml:space="preserve"> </w:t>
      </w:r>
      <w:r w:rsidR="00337D5B" w:rsidRPr="008D2834">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8D2834" w:rsidRDefault="00D82FF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3</w:t>
      </w:r>
      <w:r w:rsidR="00D2274E" w:rsidRPr="008D2834">
        <w:rPr>
          <w:rFonts w:ascii="Arial" w:hAnsi="Arial" w:cs="Arial"/>
          <w:bCs/>
          <w:sz w:val="24"/>
          <w:szCs w:val="24"/>
        </w:rPr>
        <w:t>7</w:t>
      </w:r>
      <w:r w:rsidR="00B90046" w:rsidRPr="008D2834">
        <w:rPr>
          <w:rFonts w:ascii="Arial" w:hAnsi="Arial" w:cs="Arial"/>
          <w:bCs/>
          <w:sz w:val="24"/>
          <w:szCs w:val="24"/>
        </w:rPr>
        <w:t xml:space="preserve">. В электронной форме </w:t>
      </w:r>
      <w:r w:rsidR="00FA611B" w:rsidRPr="008D2834">
        <w:rPr>
          <w:rFonts w:ascii="Arial" w:hAnsi="Arial" w:cs="Arial"/>
          <w:bCs/>
          <w:sz w:val="24"/>
          <w:szCs w:val="24"/>
        </w:rPr>
        <w:t xml:space="preserve">обращения </w:t>
      </w:r>
      <w:r w:rsidR="00B90046" w:rsidRPr="008D2834">
        <w:rPr>
          <w:rFonts w:ascii="Arial" w:hAnsi="Arial" w:cs="Arial"/>
          <w:bCs/>
          <w:sz w:val="24"/>
          <w:szCs w:val="24"/>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8D2834">
        <w:rPr>
          <w:rFonts w:ascii="Arial" w:hAnsi="Arial" w:cs="Arial"/>
          <w:bCs/>
          <w:sz w:val="24"/>
          <w:szCs w:val="24"/>
        </w:rPr>
        <w:t xml:space="preserve"> обращения</w:t>
      </w:r>
      <w:r w:rsidR="00B90046" w:rsidRPr="008D2834">
        <w:rPr>
          <w:rFonts w:ascii="Arial" w:hAnsi="Arial" w:cs="Arial"/>
          <w:bCs/>
          <w:sz w:val="24"/>
          <w:szCs w:val="24"/>
        </w:rPr>
        <w:t>.</w:t>
      </w:r>
    </w:p>
    <w:p w:rsidR="00190A1A" w:rsidRPr="008D2834" w:rsidRDefault="00D82FF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3</w:t>
      </w:r>
      <w:r w:rsidR="00D2274E" w:rsidRPr="008D2834">
        <w:rPr>
          <w:rFonts w:ascii="Arial" w:hAnsi="Arial" w:cs="Arial"/>
          <w:bCs/>
          <w:sz w:val="24"/>
          <w:szCs w:val="24"/>
        </w:rPr>
        <w:t>8</w:t>
      </w:r>
      <w:r w:rsidR="00B90046" w:rsidRPr="008D2834">
        <w:rPr>
          <w:rFonts w:ascii="Arial" w:hAnsi="Arial" w:cs="Arial"/>
          <w:bCs/>
          <w:sz w:val="24"/>
          <w:szCs w:val="24"/>
        </w:rPr>
        <w:t xml:space="preserve">. Для использования усиленной квалифицированной электронной подписи при обращении за получением </w:t>
      </w:r>
      <w:r w:rsidR="00190A1A" w:rsidRPr="008D2834">
        <w:rPr>
          <w:rFonts w:ascii="Arial" w:hAnsi="Arial" w:cs="Arial"/>
          <w:bCs/>
          <w:sz w:val="24"/>
          <w:szCs w:val="24"/>
        </w:rPr>
        <w:t xml:space="preserve">муниципальной </w:t>
      </w:r>
      <w:r w:rsidR="00B90046" w:rsidRPr="008D2834">
        <w:rPr>
          <w:rFonts w:ascii="Arial" w:hAnsi="Arial" w:cs="Arial"/>
          <w:bCs/>
          <w:sz w:val="24"/>
          <w:szCs w:val="24"/>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00B90046" w:rsidRPr="008D2834">
          <w:rPr>
            <w:rFonts w:ascii="Arial" w:hAnsi="Arial" w:cs="Arial"/>
            <w:bCs/>
            <w:sz w:val="24"/>
            <w:szCs w:val="24"/>
          </w:rPr>
          <w:t>законом</w:t>
        </w:r>
      </w:hyperlink>
      <w:r w:rsidR="00190A1A" w:rsidRPr="008D2834">
        <w:rPr>
          <w:rFonts w:ascii="Arial" w:hAnsi="Arial" w:cs="Arial"/>
          <w:bCs/>
          <w:sz w:val="24"/>
          <w:szCs w:val="24"/>
        </w:rPr>
        <w:t xml:space="preserve"> №</w:t>
      </w:r>
      <w:r w:rsidR="00B90046" w:rsidRPr="008D2834">
        <w:rPr>
          <w:rFonts w:ascii="Arial" w:hAnsi="Arial" w:cs="Arial"/>
          <w:bCs/>
          <w:sz w:val="24"/>
          <w:szCs w:val="24"/>
        </w:rPr>
        <w:t xml:space="preserve"> 63-ФЗ.</w:t>
      </w:r>
    </w:p>
    <w:p w:rsidR="00B346DC" w:rsidRPr="008D2834" w:rsidRDefault="00D2274E"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39</w:t>
      </w:r>
      <w:r w:rsidR="00B90046" w:rsidRPr="008D2834">
        <w:rPr>
          <w:rFonts w:ascii="Arial" w:hAnsi="Arial" w:cs="Arial"/>
          <w:bCs/>
          <w:sz w:val="24"/>
          <w:szCs w:val="24"/>
        </w:rPr>
        <w:t xml:space="preserve">. Заявители вправе использовать простую электронную подпись в случае, предусмотренном </w:t>
      </w:r>
      <w:hyperlink r:id="rId15" w:history="1">
        <w:r w:rsidR="00B90046" w:rsidRPr="008D2834">
          <w:rPr>
            <w:rFonts w:ascii="Arial" w:hAnsi="Arial" w:cs="Arial"/>
            <w:bCs/>
            <w:sz w:val="24"/>
            <w:szCs w:val="24"/>
          </w:rPr>
          <w:t>пунктом 2.1</w:t>
        </w:r>
      </w:hyperlink>
      <w:r w:rsidR="00B90046" w:rsidRPr="008D2834">
        <w:rPr>
          <w:rFonts w:ascii="Arial" w:hAnsi="Arial" w:cs="Arial"/>
          <w:bCs/>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8D2834">
        <w:rPr>
          <w:rFonts w:ascii="Arial" w:hAnsi="Arial" w:cs="Arial"/>
          <w:bCs/>
          <w:sz w:val="24"/>
          <w:szCs w:val="24"/>
        </w:rPr>
        <w:t>г, утвержденных постановлением №</w:t>
      </w:r>
      <w:r w:rsidR="00B90046" w:rsidRPr="008D2834">
        <w:rPr>
          <w:rFonts w:ascii="Arial" w:hAnsi="Arial" w:cs="Arial"/>
          <w:bCs/>
          <w:sz w:val="24"/>
          <w:szCs w:val="24"/>
        </w:rPr>
        <w:t xml:space="preserve"> 634.</w:t>
      </w:r>
    </w:p>
    <w:p w:rsidR="00B346DC" w:rsidRPr="008D2834" w:rsidRDefault="00D82FF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4</w:t>
      </w:r>
      <w:r w:rsidR="00D2274E" w:rsidRPr="008D2834">
        <w:rPr>
          <w:rFonts w:ascii="Arial" w:hAnsi="Arial" w:cs="Arial"/>
          <w:bCs/>
          <w:sz w:val="24"/>
          <w:szCs w:val="24"/>
        </w:rPr>
        <w:t>0</w:t>
      </w:r>
      <w:r w:rsidR="00893C8A" w:rsidRPr="008D2834">
        <w:rPr>
          <w:rFonts w:ascii="Arial" w:hAnsi="Arial" w:cs="Arial"/>
          <w:bCs/>
          <w:sz w:val="24"/>
          <w:szCs w:val="24"/>
        </w:rPr>
        <w:t>.</w:t>
      </w:r>
      <w:r w:rsidR="00DD005F" w:rsidRPr="008D2834">
        <w:rPr>
          <w:rFonts w:ascii="Arial" w:hAnsi="Arial" w:cs="Arial"/>
          <w:sz w:val="24"/>
          <w:szCs w:val="24"/>
        </w:rPr>
        <w:t>При формировании запроса о предоставлении муниципальной услуги в электронной форме заявителю обеспечивается:</w:t>
      </w:r>
    </w:p>
    <w:p w:rsidR="00B346DC" w:rsidRPr="008D2834" w:rsidRDefault="00DD005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 xml:space="preserve">1) возможность копирования и сохранения запроса и иных документов, необходимых для предоставления </w:t>
      </w:r>
      <w:r w:rsidR="00B346DC" w:rsidRPr="008D2834">
        <w:rPr>
          <w:rFonts w:ascii="Arial" w:hAnsi="Arial" w:cs="Arial"/>
          <w:sz w:val="24"/>
          <w:szCs w:val="24"/>
        </w:rPr>
        <w:t xml:space="preserve">муниципальной </w:t>
      </w:r>
      <w:r w:rsidRPr="008D2834">
        <w:rPr>
          <w:rFonts w:ascii="Arial" w:hAnsi="Arial" w:cs="Arial"/>
          <w:sz w:val="24"/>
          <w:szCs w:val="24"/>
        </w:rPr>
        <w:t>услуги;</w:t>
      </w:r>
    </w:p>
    <w:p w:rsidR="00B346DC" w:rsidRPr="008D2834" w:rsidRDefault="00DD005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2) возможность печати на бумажном носителе копии электронной формы запроса;</w:t>
      </w:r>
    </w:p>
    <w:p w:rsidR="00B346DC" w:rsidRPr="008D2834" w:rsidRDefault="00DD005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8D2834" w:rsidRDefault="00B346D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4</w:t>
      </w:r>
      <w:r w:rsidR="00DD005F" w:rsidRPr="008D2834">
        <w:rPr>
          <w:rFonts w:ascii="Arial" w:hAnsi="Arial" w:cs="Arial"/>
          <w:sz w:val="24"/>
          <w:szCs w:val="24"/>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8D2834">
        <w:rPr>
          <w:rFonts w:ascii="Arial" w:hAnsi="Arial" w:cs="Arial"/>
          <w:sz w:val="24"/>
          <w:szCs w:val="24"/>
        </w:rPr>
        <w:t>твенной информационной системе «</w:t>
      </w:r>
      <w:r w:rsidR="00DD005F" w:rsidRPr="008D2834">
        <w:rPr>
          <w:rFonts w:ascii="Arial" w:hAnsi="Arial" w:cs="Arial"/>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8D2834">
        <w:rPr>
          <w:rFonts w:ascii="Arial" w:hAnsi="Arial" w:cs="Arial"/>
          <w:sz w:val="24"/>
          <w:szCs w:val="24"/>
        </w:rPr>
        <w:t>льных услуг в электронной форме»</w:t>
      </w:r>
      <w:r w:rsidR="00DD005F" w:rsidRPr="008D2834">
        <w:rPr>
          <w:rFonts w:ascii="Arial" w:hAnsi="Arial" w:cs="Arial"/>
          <w:sz w:val="24"/>
          <w:szCs w:val="24"/>
        </w:rPr>
        <w:t xml:space="preserve"> </w:t>
      </w:r>
      <w:r w:rsidR="00DD005F" w:rsidRPr="008D2834">
        <w:rPr>
          <w:rFonts w:ascii="Arial" w:hAnsi="Arial" w:cs="Arial"/>
          <w:sz w:val="24"/>
          <w:szCs w:val="24"/>
        </w:rPr>
        <w:lastRenderedPageBreak/>
        <w:t>(далее - единая система идентификации и аутентификации), и сведен</w:t>
      </w:r>
      <w:r w:rsidR="004D6B8E" w:rsidRPr="008D2834">
        <w:rPr>
          <w:rFonts w:ascii="Arial" w:hAnsi="Arial" w:cs="Arial"/>
          <w:sz w:val="24"/>
          <w:szCs w:val="24"/>
        </w:rPr>
        <w:t>ий, опубликованных на Едином портале, Портале</w:t>
      </w:r>
      <w:r w:rsidR="00A61E3F" w:rsidRPr="008D2834">
        <w:rPr>
          <w:rFonts w:ascii="Arial" w:hAnsi="Arial" w:cs="Arial"/>
          <w:sz w:val="24"/>
          <w:szCs w:val="24"/>
        </w:rPr>
        <w:t xml:space="preserve"> </w:t>
      </w:r>
      <w:r w:rsidR="004D6B8E" w:rsidRPr="008D2834">
        <w:rPr>
          <w:rFonts w:ascii="Arial" w:hAnsi="Arial" w:cs="Arial"/>
          <w:sz w:val="24"/>
          <w:szCs w:val="24"/>
        </w:rPr>
        <w:t>Воронежской области или официальном сайте Администрации</w:t>
      </w:r>
      <w:r w:rsidR="00DD005F" w:rsidRPr="008D2834">
        <w:rPr>
          <w:rFonts w:ascii="Arial" w:hAnsi="Arial" w:cs="Arial"/>
          <w:sz w:val="24"/>
          <w:szCs w:val="24"/>
        </w:rPr>
        <w:t>, в части, касающейся сведений, отсутствующих в единой системе идентификации и аутентификации;</w:t>
      </w:r>
    </w:p>
    <w:p w:rsidR="00B346DC" w:rsidRPr="008D2834" w:rsidRDefault="00B346D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5</w:t>
      </w:r>
      <w:r w:rsidR="00DD005F" w:rsidRPr="008D2834">
        <w:rPr>
          <w:rFonts w:ascii="Arial" w:hAnsi="Arial" w:cs="Arial"/>
          <w:sz w:val="24"/>
          <w:szCs w:val="24"/>
        </w:rPr>
        <w:t>) возможность вернуться на любой из этапов заполнения электронной формы запроса без потери ранее введенной информации;</w:t>
      </w:r>
    </w:p>
    <w:p w:rsidR="00E676F1" w:rsidRPr="008D2834" w:rsidRDefault="00B346D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6</w:t>
      </w:r>
      <w:r w:rsidR="00DD005F" w:rsidRPr="008D2834">
        <w:rPr>
          <w:rFonts w:ascii="Arial" w:hAnsi="Arial" w:cs="Arial"/>
          <w:sz w:val="24"/>
          <w:szCs w:val="24"/>
        </w:rPr>
        <w:t>) во</w:t>
      </w:r>
      <w:r w:rsidR="004D6B8E" w:rsidRPr="008D2834">
        <w:rPr>
          <w:rFonts w:ascii="Arial" w:hAnsi="Arial" w:cs="Arial"/>
          <w:sz w:val="24"/>
          <w:szCs w:val="24"/>
        </w:rPr>
        <w:t>зможность доступа заявителя на Едином портале, П</w:t>
      </w:r>
      <w:r w:rsidR="00DD005F" w:rsidRPr="008D2834">
        <w:rPr>
          <w:rFonts w:ascii="Arial" w:hAnsi="Arial" w:cs="Arial"/>
          <w:sz w:val="24"/>
          <w:szCs w:val="24"/>
        </w:rPr>
        <w:t xml:space="preserve">ортале </w:t>
      </w:r>
      <w:r w:rsidR="004D6B8E" w:rsidRPr="008D2834">
        <w:rPr>
          <w:rFonts w:ascii="Arial" w:hAnsi="Arial" w:cs="Arial"/>
          <w:sz w:val="24"/>
          <w:szCs w:val="24"/>
        </w:rPr>
        <w:t xml:space="preserve">Воронежской области </w:t>
      </w:r>
      <w:r w:rsidR="00DD005F" w:rsidRPr="008D2834">
        <w:rPr>
          <w:rFonts w:ascii="Arial" w:hAnsi="Arial" w:cs="Arial"/>
          <w:sz w:val="24"/>
          <w:szCs w:val="24"/>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8D2834" w:rsidRDefault="00D82FF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4</w:t>
      </w:r>
      <w:r w:rsidR="00D2274E" w:rsidRPr="008D2834">
        <w:rPr>
          <w:rFonts w:ascii="Arial" w:hAnsi="Arial" w:cs="Arial"/>
          <w:sz w:val="24"/>
          <w:szCs w:val="24"/>
        </w:rPr>
        <w:t>1</w:t>
      </w:r>
      <w:r w:rsidR="00DD005F" w:rsidRPr="008D2834">
        <w:rPr>
          <w:rFonts w:ascii="Arial" w:hAnsi="Arial" w:cs="Arial"/>
          <w:sz w:val="24"/>
          <w:szCs w:val="24"/>
        </w:rPr>
        <w:t>.</w:t>
      </w:r>
      <w:r w:rsidR="00FE7AED" w:rsidRPr="008D2834">
        <w:rPr>
          <w:rFonts w:ascii="Arial" w:hAnsi="Arial" w:cs="Arial"/>
          <w:sz w:val="24"/>
          <w:szCs w:val="24"/>
        </w:rPr>
        <w:t xml:space="preserve">Уведомление о планируемом строительстве </w:t>
      </w:r>
      <w:r w:rsidR="00B02545" w:rsidRPr="008D2834">
        <w:rPr>
          <w:rFonts w:ascii="Arial" w:hAnsi="Arial" w:cs="Arial"/>
          <w:sz w:val="24"/>
          <w:szCs w:val="24"/>
        </w:rPr>
        <w:t>и иные документы</w:t>
      </w:r>
      <w:r w:rsidR="00DD005F" w:rsidRPr="008D2834">
        <w:rPr>
          <w:rFonts w:ascii="Arial" w:hAnsi="Arial" w:cs="Arial"/>
          <w:sz w:val="24"/>
          <w:szCs w:val="24"/>
        </w:rPr>
        <w:t xml:space="preserve">, необходимые для предоставления </w:t>
      </w:r>
      <w:r w:rsidR="00E676F1" w:rsidRPr="008D2834">
        <w:rPr>
          <w:rFonts w:ascii="Arial" w:hAnsi="Arial" w:cs="Arial"/>
          <w:sz w:val="24"/>
          <w:szCs w:val="24"/>
        </w:rPr>
        <w:t xml:space="preserve">муниципальной </w:t>
      </w:r>
      <w:r w:rsidR="00DD005F" w:rsidRPr="008D2834">
        <w:rPr>
          <w:rFonts w:ascii="Arial" w:hAnsi="Arial" w:cs="Arial"/>
          <w:sz w:val="24"/>
          <w:szCs w:val="24"/>
        </w:rPr>
        <w:t>услуги</w:t>
      </w:r>
      <w:r w:rsidR="008772C3" w:rsidRPr="008D2834">
        <w:rPr>
          <w:rFonts w:ascii="Arial" w:hAnsi="Arial" w:cs="Arial"/>
          <w:sz w:val="24"/>
          <w:szCs w:val="24"/>
        </w:rPr>
        <w:t>, в форме электронных документов</w:t>
      </w:r>
      <w:r w:rsidR="00DD005F" w:rsidRPr="008D2834">
        <w:rPr>
          <w:rFonts w:ascii="Arial" w:hAnsi="Arial" w:cs="Arial"/>
          <w:sz w:val="24"/>
          <w:szCs w:val="24"/>
        </w:rPr>
        <w:t xml:space="preserve"> направляются в </w:t>
      </w:r>
      <w:r w:rsidR="004D6B8E" w:rsidRPr="008D2834">
        <w:rPr>
          <w:rFonts w:ascii="Arial" w:hAnsi="Arial" w:cs="Arial"/>
          <w:sz w:val="24"/>
          <w:szCs w:val="24"/>
        </w:rPr>
        <w:t xml:space="preserve">Администрацию </w:t>
      </w:r>
      <w:r w:rsidR="00DD005F" w:rsidRPr="008D2834">
        <w:rPr>
          <w:rFonts w:ascii="Arial" w:hAnsi="Arial" w:cs="Arial"/>
          <w:sz w:val="24"/>
          <w:szCs w:val="24"/>
        </w:rPr>
        <w:t xml:space="preserve">посредством </w:t>
      </w:r>
      <w:r w:rsidR="004D6B8E" w:rsidRPr="008D2834">
        <w:rPr>
          <w:rFonts w:ascii="Arial" w:hAnsi="Arial" w:cs="Arial"/>
          <w:sz w:val="24"/>
          <w:szCs w:val="24"/>
        </w:rPr>
        <w:t>Единого портала, Портала Воронежской области</w:t>
      </w:r>
      <w:r w:rsidR="00DD005F" w:rsidRPr="008D2834">
        <w:rPr>
          <w:rFonts w:ascii="Arial" w:hAnsi="Arial" w:cs="Arial"/>
          <w:sz w:val="24"/>
          <w:szCs w:val="24"/>
        </w:rPr>
        <w:t>.</w:t>
      </w:r>
    </w:p>
    <w:p w:rsidR="00E676F1" w:rsidRPr="008D2834" w:rsidRDefault="00261E0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4</w:t>
      </w:r>
      <w:r w:rsidR="00D2274E" w:rsidRPr="008D2834">
        <w:rPr>
          <w:rFonts w:ascii="Arial" w:hAnsi="Arial" w:cs="Arial"/>
          <w:bCs/>
          <w:sz w:val="24"/>
          <w:szCs w:val="24"/>
        </w:rPr>
        <w:t>2</w:t>
      </w:r>
      <w:r w:rsidR="00E676F1" w:rsidRPr="008D2834">
        <w:rPr>
          <w:rFonts w:ascii="Arial" w:hAnsi="Arial" w:cs="Arial"/>
          <w:bCs/>
          <w:sz w:val="24"/>
          <w:szCs w:val="24"/>
        </w:rPr>
        <w:t xml:space="preserve">. </w:t>
      </w:r>
      <w:r w:rsidR="004D6B8E" w:rsidRPr="008D2834">
        <w:rPr>
          <w:rFonts w:ascii="Arial" w:hAnsi="Arial" w:cs="Arial"/>
          <w:sz w:val="24"/>
          <w:szCs w:val="24"/>
        </w:rPr>
        <w:t xml:space="preserve">Администрация </w:t>
      </w:r>
      <w:r w:rsidR="00DD005F" w:rsidRPr="008D2834">
        <w:rPr>
          <w:rFonts w:ascii="Arial" w:hAnsi="Arial" w:cs="Arial"/>
          <w:sz w:val="24"/>
          <w:szCs w:val="24"/>
        </w:rPr>
        <w:t xml:space="preserve">обеспечивает прием </w:t>
      </w:r>
      <w:r w:rsidR="00F92BED" w:rsidRPr="008D2834">
        <w:rPr>
          <w:rFonts w:ascii="Arial" w:hAnsi="Arial" w:cs="Arial"/>
          <w:sz w:val="24"/>
          <w:szCs w:val="24"/>
        </w:rPr>
        <w:t xml:space="preserve">и регистрацию </w:t>
      </w:r>
      <w:r w:rsidR="008772C3" w:rsidRPr="008D2834">
        <w:rPr>
          <w:rFonts w:ascii="Arial" w:hAnsi="Arial" w:cs="Arial"/>
          <w:sz w:val="24"/>
          <w:szCs w:val="24"/>
        </w:rPr>
        <w:t xml:space="preserve">указанных </w:t>
      </w:r>
      <w:r w:rsidR="00FE7AED" w:rsidRPr="008D2834">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DD005F" w:rsidRPr="008D2834">
        <w:rPr>
          <w:rFonts w:ascii="Arial" w:hAnsi="Arial" w:cs="Arial"/>
          <w:sz w:val="24"/>
          <w:szCs w:val="24"/>
        </w:rPr>
        <w:t>, без необходимости повторного представления заявителем таких документов на бумажном носителе</w:t>
      </w:r>
      <w:r w:rsidR="004D6B8E" w:rsidRPr="008D2834">
        <w:rPr>
          <w:rFonts w:ascii="Arial" w:hAnsi="Arial" w:cs="Arial"/>
          <w:sz w:val="24"/>
          <w:szCs w:val="24"/>
        </w:rPr>
        <w:t xml:space="preserve">. </w:t>
      </w:r>
    </w:p>
    <w:p w:rsidR="00E676F1" w:rsidRPr="008D2834" w:rsidRDefault="00261E0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4</w:t>
      </w:r>
      <w:r w:rsidR="00D2274E" w:rsidRPr="008D2834">
        <w:rPr>
          <w:rFonts w:ascii="Arial" w:hAnsi="Arial" w:cs="Arial"/>
          <w:bCs/>
          <w:sz w:val="24"/>
          <w:szCs w:val="24"/>
        </w:rPr>
        <w:t>3</w:t>
      </w:r>
      <w:r w:rsidR="00E676F1" w:rsidRPr="008D2834">
        <w:rPr>
          <w:rFonts w:ascii="Arial" w:hAnsi="Arial" w:cs="Arial"/>
          <w:bCs/>
          <w:sz w:val="24"/>
          <w:szCs w:val="24"/>
        </w:rPr>
        <w:t xml:space="preserve">. </w:t>
      </w:r>
      <w:r w:rsidR="00DD005F" w:rsidRPr="008D2834">
        <w:rPr>
          <w:rFonts w:ascii="Arial" w:hAnsi="Arial" w:cs="Arial"/>
          <w:sz w:val="24"/>
          <w:szCs w:val="24"/>
        </w:rPr>
        <w:t xml:space="preserve">Предоставление услуги </w:t>
      </w:r>
      <w:r w:rsidR="008772C3" w:rsidRPr="008D2834">
        <w:rPr>
          <w:rFonts w:ascii="Arial" w:hAnsi="Arial" w:cs="Arial"/>
          <w:sz w:val="24"/>
          <w:szCs w:val="24"/>
        </w:rPr>
        <w:t xml:space="preserve">в электронной форме </w:t>
      </w:r>
      <w:r w:rsidR="00DD005F" w:rsidRPr="008D2834">
        <w:rPr>
          <w:rFonts w:ascii="Arial" w:hAnsi="Arial" w:cs="Arial"/>
          <w:sz w:val="24"/>
          <w:szCs w:val="24"/>
        </w:rPr>
        <w:t xml:space="preserve">начинается с момента приема и регистрации </w:t>
      </w:r>
      <w:r w:rsidR="004D6B8E" w:rsidRPr="008D2834">
        <w:rPr>
          <w:rFonts w:ascii="Arial" w:hAnsi="Arial" w:cs="Arial"/>
          <w:sz w:val="24"/>
          <w:szCs w:val="24"/>
        </w:rPr>
        <w:t xml:space="preserve">Администрацией </w:t>
      </w:r>
      <w:r w:rsidR="00FE7AED" w:rsidRPr="008D2834">
        <w:rPr>
          <w:rFonts w:ascii="Arial" w:hAnsi="Arial" w:cs="Arial"/>
          <w:sz w:val="24"/>
          <w:szCs w:val="24"/>
        </w:rPr>
        <w:t>уведомления о планируемом строительстве и иных документов, необходимых для предоставления муниципальной услуги</w:t>
      </w:r>
      <w:r w:rsidR="004D6B8E" w:rsidRPr="008D2834">
        <w:rPr>
          <w:rFonts w:ascii="Arial" w:hAnsi="Arial" w:cs="Arial"/>
          <w:sz w:val="24"/>
          <w:szCs w:val="24"/>
        </w:rPr>
        <w:t xml:space="preserve">. </w:t>
      </w:r>
    </w:p>
    <w:p w:rsidR="00E676F1" w:rsidRPr="008D2834" w:rsidRDefault="00261E0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4</w:t>
      </w:r>
      <w:r w:rsidR="00D2274E" w:rsidRPr="008D2834">
        <w:rPr>
          <w:rFonts w:ascii="Arial" w:hAnsi="Arial" w:cs="Arial"/>
          <w:sz w:val="24"/>
          <w:szCs w:val="24"/>
        </w:rPr>
        <w:t>4</w:t>
      </w:r>
      <w:r w:rsidR="00DD005F" w:rsidRPr="008D2834">
        <w:rPr>
          <w:rFonts w:ascii="Arial" w:hAnsi="Arial" w:cs="Arial"/>
          <w:sz w:val="24"/>
          <w:szCs w:val="24"/>
        </w:rPr>
        <w:t xml:space="preserve">. Заявителю в качестве результата предоставления </w:t>
      </w:r>
      <w:r w:rsidR="00846318" w:rsidRPr="008D2834">
        <w:rPr>
          <w:rFonts w:ascii="Arial" w:hAnsi="Arial" w:cs="Arial"/>
          <w:sz w:val="24"/>
          <w:szCs w:val="24"/>
        </w:rPr>
        <w:t xml:space="preserve">муниципальной </w:t>
      </w:r>
      <w:r w:rsidR="00DD005F" w:rsidRPr="008D2834">
        <w:rPr>
          <w:rFonts w:ascii="Arial" w:hAnsi="Arial" w:cs="Arial"/>
          <w:sz w:val="24"/>
          <w:szCs w:val="24"/>
        </w:rPr>
        <w:t xml:space="preserve">услуги </w:t>
      </w:r>
      <w:r w:rsidR="00A87BA8" w:rsidRPr="008D2834">
        <w:rPr>
          <w:rFonts w:ascii="Arial" w:hAnsi="Arial" w:cs="Arial"/>
          <w:sz w:val="24"/>
          <w:szCs w:val="24"/>
        </w:rPr>
        <w:t xml:space="preserve">в электронной форме </w:t>
      </w:r>
      <w:r w:rsidR="00DD005F" w:rsidRPr="008D2834">
        <w:rPr>
          <w:rFonts w:ascii="Arial" w:hAnsi="Arial" w:cs="Arial"/>
          <w:sz w:val="24"/>
          <w:szCs w:val="24"/>
        </w:rPr>
        <w:t>обеспечивается по его выбору возможность получения:</w:t>
      </w:r>
    </w:p>
    <w:p w:rsidR="00E676F1" w:rsidRPr="008D2834" w:rsidRDefault="00E676F1"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1</w:t>
      </w:r>
      <w:r w:rsidR="00DD005F" w:rsidRPr="008D2834">
        <w:rPr>
          <w:rFonts w:ascii="Arial" w:hAnsi="Arial" w:cs="Arial"/>
          <w:sz w:val="24"/>
          <w:szCs w:val="24"/>
        </w:rPr>
        <w:t>) электронного документа, подписанного у</w:t>
      </w:r>
      <w:r w:rsidR="004D6B8E" w:rsidRPr="008D2834">
        <w:rPr>
          <w:rFonts w:ascii="Arial" w:hAnsi="Arial" w:cs="Arial"/>
          <w:sz w:val="24"/>
          <w:szCs w:val="24"/>
        </w:rPr>
        <w:t xml:space="preserve">полномоченным должностным лицом </w:t>
      </w:r>
      <w:r w:rsidR="00DD005F" w:rsidRPr="008D2834">
        <w:rPr>
          <w:rFonts w:ascii="Arial" w:hAnsi="Arial" w:cs="Arial"/>
          <w:sz w:val="24"/>
          <w:szCs w:val="24"/>
        </w:rPr>
        <w:t>с использованием усиленной квалифицированной электронной подписи;</w:t>
      </w:r>
    </w:p>
    <w:p w:rsidR="00E676F1" w:rsidRPr="008D2834" w:rsidRDefault="00E676F1"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2</w:t>
      </w:r>
      <w:r w:rsidR="00DD005F" w:rsidRPr="008D2834">
        <w:rPr>
          <w:rFonts w:ascii="Arial" w:hAnsi="Arial" w:cs="Arial"/>
          <w:sz w:val="24"/>
          <w:szCs w:val="24"/>
        </w:rPr>
        <w:t>) документа на бумажном носителе, подтверждающего содержание электронного документа, направленного</w:t>
      </w:r>
      <w:r w:rsidR="004D6B8E" w:rsidRPr="008D2834">
        <w:rPr>
          <w:rFonts w:ascii="Arial" w:hAnsi="Arial" w:cs="Arial"/>
          <w:sz w:val="24"/>
          <w:szCs w:val="24"/>
        </w:rPr>
        <w:t xml:space="preserve"> Администрацией</w:t>
      </w:r>
      <w:r w:rsidR="00DD005F" w:rsidRPr="008D2834">
        <w:rPr>
          <w:rFonts w:ascii="Arial" w:hAnsi="Arial" w:cs="Arial"/>
          <w:sz w:val="24"/>
          <w:szCs w:val="24"/>
        </w:rPr>
        <w:t>, в</w:t>
      </w:r>
      <w:r w:rsidR="004D6B8E" w:rsidRPr="008D2834">
        <w:rPr>
          <w:rFonts w:ascii="Arial" w:hAnsi="Arial" w:cs="Arial"/>
          <w:sz w:val="24"/>
          <w:szCs w:val="24"/>
        </w:rPr>
        <w:t xml:space="preserve"> МФЦ</w:t>
      </w:r>
      <w:r w:rsidRPr="008D2834">
        <w:rPr>
          <w:rFonts w:ascii="Arial" w:hAnsi="Arial" w:cs="Arial"/>
          <w:sz w:val="24"/>
          <w:szCs w:val="24"/>
        </w:rPr>
        <w:t>.</w:t>
      </w:r>
    </w:p>
    <w:p w:rsidR="00E676F1" w:rsidRPr="008D2834" w:rsidRDefault="00261E0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4</w:t>
      </w:r>
      <w:r w:rsidR="00D2274E" w:rsidRPr="008D2834">
        <w:rPr>
          <w:rFonts w:ascii="Arial" w:hAnsi="Arial" w:cs="Arial"/>
          <w:sz w:val="24"/>
          <w:szCs w:val="24"/>
        </w:rPr>
        <w:t>5</w:t>
      </w:r>
      <w:r w:rsidR="00DD005F" w:rsidRPr="008D2834">
        <w:rPr>
          <w:rFonts w:ascii="Arial" w:hAnsi="Arial" w:cs="Arial"/>
          <w:sz w:val="24"/>
          <w:szCs w:val="24"/>
        </w:rPr>
        <w:t xml:space="preserve">. </w:t>
      </w:r>
      <w:r w:rsidR="004D6B8E" w:rsidRPr="008D2834">
        <w:rPr>
          <w:rFonts w:ascii="Arial" w:hAnsi="Arial" w:cs="Arial"/>
          <w:sz w:val="24"/>
          <w:szCs w:val="24"/>
        </w:rPr>
        <w:t>З</w:t>
      </w:r>
      <w:r w:rsidR="00DD005F" w:rsidRPr="008D2834">
        <w:rPr>
          <w:rFonts w:ascii="Arial" w:hAnsi="Arial" w:cs="Arial"/>
          <w:sz w:val="24"/>
          <w:szCs w:val="24"/>
        </w:rPr>
        <w:t xml:space="preserve">аявителю обеспечивается возможность выбрать вариант получения результата предоставления </w:t>
      </w:r>
      <w:r w:rsidR="00846318" w:rsidRPr="008D2834">
        <w:rPr>
          <w:rFonts w:ascii="Arial" w:hAnsi="Arial" w:cs="Arial"/>
          <w:sz w:val="24"/>
          <w:szCs w:val="24"/>
        </w:rPr>
        <w:t xml:space="preserve">муниципальной </w:t>
      </w:r>
      <w:r w:rsidR="00DD005F" w:rsidRPr="008D2834">
        <w:rPr>
          <w:rFonts w:ascii="Arial" w:hAnsi="Arial" w:cs="Arial"/>
          <w:sz w:val="24"/>
          <w:szCs w:val="24"/>
        </w:rPr>
        <w:t>услуги в форме электронного документа, подписанного у</w:t>
      </w:r>
      <w:r w:rsidR="004D6B8E" w:rsidRPr="008D2834">
        <w:rPr>
          <w:rFonts w:ascii="Arial" w:hAnsi="Arial" w:cs="Arial"/>
          <w:sz w:val="24"/>
          <w:szCs w:val="24"/>
        </w:rPr>
        <w:t xml:space="preserve">полномоченным должностным лицом </w:t>
      </w:r>
      <w:r w:rsidR="00DD005F" w:rsidRPr="008D2834">
        <w:rPr>
          <w:rFonts w:ascii="Arial" w:hAnsi="Arial" w:cs="Arial"/>
          <w:sz w:val="24"/>
          <w:szCs w:val="24"/>
        </w:rPr>
        <w:t>с использованием усиленной квалифицированной электронной подписи, независимо от формы ил</w:t>
      </w:r>
      <w:r w:rsidR="004D6B8E" w:rsidRPr="008D2834">
        <w:rPr>
          <w:rFonts w:ascii="Arial" w:hAnsi="Arial" w:cs="Arial"/>
          <w:sz w:val="24"/>
          <w:szCs w:val="24"/>
        </w:rPr>
        <w:t>и способа обращения за услугой.</w:t>
      </w:r>
    </w:p>
    <w:p w:rsidR="00DD005F" w:rsidRPr="008D2834" w:rsidRDefault="00DD005F" w:rsidP="008D2834">
      <w:pPr>
        <w:autoSpaceDE w:val="0"/>
        <w:autoSpaceDN w:val="0"/>
        <w:adjustRightInd w:val="0"/>
        <w:spacing w:after="0" w:line="240" w:lineRule="auto"/>
        <w:ind w:firstLine="709"/>
        <w:jc w:val="both"/>
        <w:rPr>
          <w:rFonts w:ascii="Arial" w:hAnsi="Arial" w:cs="Arial"/>
          <w:bCs/>
          <w:sz w:val="24"/>
          <w:szCs w:val="24"/>
        </w:rPr>
      </w:pPr>
    </w:p>
    <w:p w:rsidR="00382D4D" w:rsidRPr="008D2834" w:rsidRDefault="00382D4D" w:rsidP="008D2834">
      <w:pPr>
        <w:pStyle w:val="af2"/>
        <w:numPr>
          <w:ilvl w:val="0"/>
          <w:numId w:val="1"/>
        </w:numPr>
        <w:autoSpaceDE w:val="0"/>
        <w:autoSpaceDN w:val="0"/>
        <w:adjustRightInd w:val="0"/>
        <w:spacing w:after="0" w:line="240" w:lineRule="auto"/>
        <w:ind w:left="0" w:firstLine="709"/>
        <w:contextualSpacing w:val="0"/>
        <w:jc w:val="center"/>
        <w:rPr>
          <w:rFonts w:ascii="Arial" w:hAnsi="Arial" w:cs="Arial"/>
          <w:b/>
          <w:sz w:val="24"/>
          <w:szCs w:val="24"/>
        </w:rPr>
      </w:pPr>
      <w:r w:rsidRPr="008D2834">
        <w:rPr>
          <w:rFonts w:ascii="Arial" w:hAnsi="Arial" w:cs="Arial"/>
          <w:b/>
          <w:sz w:val="24"/>
          <w:szCs w:val="24"/>
        </w:rPr>
        <w:t>Состав, последовательность и сроки выполнения</w:t>
      </w:r>
      <w:r w:rsidR="00A61E3F" w:rsidRPr="008D2834">
        <w:rPr>
          <w:rFonts w:ascii="Arial" w:hAnsi="Arial" w:cs="Arial"/>
          <w:b/>
          <w:sz w:val="24"/>
          <w:szCs w:val="24"/>
        </w:rPr>
        <w:t xml:space="preserve"> </w:t>
      </w:r>
      <w:r w:rsidRPr="008D2834">
        <w:rPr>
          <w:rFonts w:ascii="Arial" w:hAnsi="Arial" w:cs="Arial"/>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r w:rsidR="00A61E3F" w:rsidRPr="008D2834">
        <w:rPr>
          <w:rFonts w:ascii="Arial" w:hAnsi="Arial" w:cs="Arial"/>
          <w:b/>
          <w:sz w:val="24"/>
          <w:szCs w:val="24"/>
        </w:rPr>
        <w:t>.</w:t>
      </w:r>
    </w:p>
    <w:p w:rsidR="0060244E" w:rsidRPr="008D2834" w:rsidRDefault="0060244E" w:rsidP="008D2834">
      <w:pPr>
        <w:pStyle w:val="af2"/>
        <w:autoSpaceDE w:val="0"/>
        <w:autoSpaceDN w:val="0"/>
        <w:adjustRightInd w:val="0"/>
        <w:spacing w:after="0" w:line="240" w:lineRule="auto"/>
        <w:ind w:left="0" w:firstLine="709"/>
        <w:contextualSpacing w:val="0"/>
        <w:jc w:val="center"/>
        <w:rPr>
          <w:rFonts w:ascii="Arial" w:hAnsi="Arial" w:cs="Arial"/>
          <w:b/>
          <w:sz w:val="24"/>
          <w:szCs w:val="24"/>
        </w:rPr>
      </w:pPr>
    </w:p>
    <w:p w:rsidR="0060244E" w:rsidRPr="008D2834" w:rsidRDefault="00F17AE0" w:rsidP="008D2834">
      <w:pPr>
        <w:pStyle w:val="af2"/>
        <w:autoSpaceDE w:val="0"/>
        <w:autoSpaceDN w:val="0"/>
        <w:adjustRightInd w:val="0"/>
        <w:spacing w:after="0" w:line="240" w:lineRule="auto"/>
        <w:ind w:left="0" w:firstLine="709"/>
        <w:contextualSpacing w:val="0"/>
        <w:jc w:val="center"/>
        <w:rPr>
          <w:rFonts w:ascii="Arial" w:hAnsi="Arial" w:cs="Arial"/>
          <w:b/>
          <w:bCs/>
          <w:sz w:val="24"/>
          <w:szCs w:val="24"/>
        </w:rPr>
      </w:pPr>
      <w:r w:rsidRPr="008D2834">
        <w:rPr>
          <w:rFonts w:ascii="Arial" w:hAnsi="Arial" w:cs="Arial"/>
          <w:b/>
          <w:sz w:val="24"/>
          <w:szCs w:val="24"/>
        </w:rPr>
        <w:t xml:space="preserve">Исчерпывающий перечень </w:t>
      </w:r>
      <w:r w:rsidR="0060244E" w:rsidRPr="008D2834">
        <w:rPr>
          <w:rFonts w:ascii="Arial" w:hAnsi="Arial" w:cs="Arial"/>
          <w:b/>
          <w:sz w:val="24"/>
          <w:szCs w:val="24"/>
        </w:rPr>
        <w:t>административных процедур</w:t>
      </w:r>
      <w:r w:rsidR="00A61E3F" w:rsidRPr="008D2834">
        <w:rPr>
          <w:rFonts w:ascii="Arial" w:hAnsi="Arial" w:cs="Arial"/>
          <w:b/>
          <w:sz w:val="24"/>
          <w:szCs w:val="24"/>
        </w:rPr>
        <w:t>.</w:t>
      </w:r>
    </w:p>
    <w:p w:rsidR="007810E6"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4</w:t>
      </w:r>
      <w:r w:rsidR="00D2274E" w:rsidRPr="008D2834">
        <w:rPr>
          <w:rFonts w:ascii="Arial" w:hAnsi="Arial" w:cs="Arial"/>
          <w:sz w:val="24"/>
          <w:szCs w:val="24"/>
        </w:rPr>
        <w:t>6</w:t>
      </w:r>
      <w:r w:rsidR="007810E6" w:rsidRPr="008D2834">
        <w:rPr>
          <w:rFonts w:ascii="Arial" w:hAnsi="Arial" w:cs="Arial"/>
          <w:sz w:val="24"/>
          <w:szCs w:val="24"/>
        </w:rPr>
        <w:t>. Предоставление муниципальной услуги включает в себя следующие административные процедуры:</w:t>
      </w:r>
    </w:p>
    <w:p w:rsidR="007810E6" w:rsidRPr="008D2834" w:rsidRDefault="007810E6"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1) прием и регистрация уведомления о планируемом строительстве и документов, </w:t>
      </w:r>
      <w:r w:rsidR="002641A7" w:rsidRPr="008D2834">
        <w:rPr>
          <w:rFonts w:ascii="Arial" w:hAnsi="Arial" w:cs="Arial"/>
          <w:sz w:val="24"/>
          <w:szCs w:val="24"/>
        </w:rPr>
        <w:t xml:space="preserve">необходимых для </w:t>
      </w:r>
      <w:r w:rsidRPr="008D2834">
        <w:rPr>
          <w:rFonts w:ascii="Arial" w:hAnsi="Arial" w:cs="Arial"/>
          <w:sz w:val="24"/>
          <w:szCs w:val="24"/>
        </w:rPr>
        <w:t>пред</w:t>
      </w:r>
      <w:r w:rsidR="002641A7" w:rsidRPr="008D2834">
        <w:rPr>
          <w:rFonts w:ascii="Arial" w:hAnsi="Arial" w:cs="Arial"/>
          <w:sz w:val="24"/>
          <w:szCs w:val="24"/>
        </w:rPr>
        <w:t>оставления</w:t>
      </w:r>
      <w:r w:rsidRPr="008D2834">
        <w:rPr>
          <w:rFonts w:ascii="Arial" w:hAnsi="Arial" w:cs="Arial"/>
          <w:sz w:val="24"/>
          <w:szCs w:val="24"/>
        </w:rPr>
        <w:t xml:space="preserve"> муниципальной услуги;</w:t>
      </w:r>
    </w:p>
    <w:p w:rsidR="007810E6" w:rsidRPr="008D2834" w:rsidRDefault="007810E6"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2) </w:t>
      </w:r>
      <w:r w:rsidR="002B0000" w:rsidRPr="008D2834">
        <w:rPr>
          <w:rFonts w:ascii="Arial" w:hAnsi="Arial" w:cs="Arial"/>
          <w:sz w:val="24"/>
          <w:szCs w:val="24"/>
        </w:rPr>
        <w:t>проверка содержания уведомления о планируемом строительстве и комплекта документов</w:t>
      </w:r>
      <w:r w:rsidRPr="008D2834">
        <w:rPr>
          <w:rFonts w:ascii="Arial" w:hAnsi="Arial" w:cs="Arial"/>
          <w:sz w:val="24"/>
          <w:szCs w:val="24"/>
        </w:rPr>
        <w:t>;</w:t>
      </w:r>
    </w:p>
    <w:p w:rsidR="00FF2D8D" w:rsidRPr="008D2834" w:rsidRDefault="000376EA"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3) </w:t>
      </w:r>
      <w:r w:rsidR="0060244E" w:rsidRPr="008D2834">
        <w:rPr>
          <w:rFonts w:ascii="Arial" w:hAnsi="Arial" w:cs="Arial"/>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8D2834" w:rsidRDefault="00EF201C"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4</w:t>
      </w:r>
      <w:r w:rsidR="00FF2D8D" w:rsidRPr="008D2834">
        <w:rPr>
          <w:rFonts w:ascii="Arial" w:hAnsi="Arial" w:cs="Arial"/>
          <w:sz w:val="24"/>
          <w:szCs w:val="24"/>
        </w:rPr>
        <w:t xml:space="preserve">) </w:t>
      </w:r>
      <w:r w:rsidR="008E1B01" w:rsidRPr="008D2834">
        <w:rPr>
          <w:rFonts w:ascii="Arial" w:hAnsi="Arial" w:cs="Arial"/>
          <w:sz w:val="24"/>
          <w:szCs w:val="24"/>
        </w:rPr>
        <w:t>рассмотрение представленных документов</w:t>
      </w:r>
      <w:r w:rsidR="00FF2D8D" w:rsidRPr="008D2834">
        <w:rPr>
          <w:rFonts w:ascii="Arial" w:hAnsi="Arial" w:cs="Arial"/>
          <w:sz w:val="24"/>
          <w:szCs w:val="24"/>
        </w:rPr>
        <w:t>;</w:t>
      </w:r>
    </w:p>
    <w:p w:rsidR="00342217" w:rsidRPr="008D2834" w:rsidRDefault="00EF201C"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FF2D8D" w:rsidRPr="008D2834">
        <w:rPr>
          <w:rFonts w:ascii="Arial" w:hAnsi="Arial" w:cs="Arial"/>
          <w:sz w:val="24"/>
          <w:szCs w:val="24"/>
        </w:rPr>
        <w:t xml:space="preserve">) </w:t>
      </w:r>
      <w:r w:rsidR="00960E64" w:rsidRPr="008D2834">
        <w:rPr>
          <w:rFonts w:ascii="Arial" w:hAnsi="Arial" w:cs="Arial"/>
          <w:sz w:val="24"/>
          <w:szCs w:val="24"/>
        </w:rPr>
        <w:t xml:space="preserve">направление </w:t>
      </w:r>
      <w:r w:rsidRPr="008D2834">
        <w:rPr>
          <w:rFonts w:ascii="Arial" w:hAnsi="Arial" w:cs="Arial"/>
          <w:sz w:val="24"/>
          <w:szCs w:val="24"/>
        </w:rPr>
        <w:t xml:space="preserve">(выдача) </w:t>
      </w:r>
      <w:r w:rsidR="00960E64" w:rsidRPr="008D2834">
        <w:rPr>
          <w:rFonts w:ascii="Arial" w:hAnsi="Arial" w:cs="Arial"/>
          <w:sz w:val="24"/>
          <w:szCs w:val="24"/>
        </w:rPr>
        <w:t>заявителю результата предоставления муниципальной услуги.</w:t>
      </w:r>
    </w:p>
    <w:p w:rsidR="00342217" w:rsidRPr="008D2834" w:rsidRDefault="00342217" w:rsidP="008D2834">
      <w:pPr>
        <w:autoSpaceDE w:val="0"/>
        <w:autoSpaceDN w:val="0"/>
        <w:adjustRightInd w:val="0"/>
        <w:spacing w:after="0" w:line="240" w:lineRule="auto"/>
        <w:ind w:firstLine="709"/>
        <w:jc w:val="both"/>
        <w:rPr>
          <w:rFonts w:ascii="Arial" w:hAnsi="Arial" w:cs="Arial"/>
          <w:sz w:val="24"/>
          <w:szCs w:val="24"/>
        </w:rPr>
      </w:pPr>
    </w:p>
    <w:p w:rsidR="0065793F" w:rsidRPr="008D2834" w:rsidRDefault="0065793F" w:rsidP="008D2834">
      <w:pPr>
        <w:autoSpaceDE w:val="0"/>
        <w:autoSpaceDN w:val="0"/>
        <w:adjustRightInd w:val="0"/>
        <w:spacing w:after="0" w:line="240" w:lineRule="auto"/>
        <w:ind w:firstLine="709"/>
        <w:jc w:val="center"/>
        <w:rPr>
          <w:rFonts w:ascii="Arial" w:hAnsi="Arial" w:cs="Arial"/>
          <w:b/>
          <w:sz w:val="24"/>
          <w:szCs w:val="24"/>
        </w:rPr>
      </w:pPr>
      <w:r w:rsidRPr="008D2834">
        <w:rPr>
          <w:rFonts w:ascii="Arial" w:hAnsi="Arial" w:cs="Arial"/>
          <w:b/>
          <w:sz w:val="24"/>
          <w:szCs w:val="24"/>
        </w:rPr>
        <w:t xml:space="preserve">Прием и регистрация уведомления о планируемом строительстве </w:t>
      </w:r>
    </w:p>
    <w:p w:rsidR="0065793F" w:rsidRPr="008D2834" w:rsidRDefault="0065793F" w:rsidP="008D2834">
      <w:pPr>
        <w:autoSpaceDE w:val="0"/>
        <w:autoSpaceDN w:val="0"/>
        <w:adjustRightInd w:val="0"/>
        <w:spacing w:after="0" w:line="240" w:lineRule="auto"/>
        <w:ind w:firstLine="709"/>
        <w:jc w:val="center"/>
        <w:rPr>
          <w:rFonts w:ascii="Arial" w:hAnsi="Arial" w:cs="Arial"/>
          <w:b/>
          <w:sz w:val="24"/>
          <w:szCs w:val="24"/>
        </w:rPr>
      </w:pPr>
      <w:proofErr w:type="gramStart"/>
      <w:r w:rsidRPr="008D2834">
        <w:rPr>
          <w:rFonts w:ascii="Arial" w:hAnsi="Arial" w:cs="Arial"/>
          <w:b/>
          <w:sz w:val="24"/>
          <w:szCs w:val="24"/>
        </w:rPr>
        <w:t>и</w:t>
      </w:r>
      <w:proofErr w:type="gramEnd"/>
      <w:r w:rsidRPr="008D2834">
        <w:rPr>
          <w:rFonts w:ascii="Arial" w:hAnsi="Arial" w:cs="Arial"/>
          <w:b/>
          <w:sz w:val="24"/>
          <w:szCs w:val="24"/>
        </w:rPr>
        <w:t xml:space="preserve"> документов</w:t>
      </w:r>
      <w:r w:rsidR="00A33790" w:rsidRPr="008D2834">
        <w:rPr>
          <w:rFonts w:ascii="Arial" w:hAnsi="Arial" w:cs="Arial"/>
          <w:b/>
          <w:sz w:val="24"/>
          <w:szCs w:val="24"/>
        </w:rPr>
        <w:t>, необходимых для предоставления муниципальной услуги</w:t>
      </w:r>
      <w:r w:rsidR="00A61E3F" w:rsidRPr="008D2834">
        <w:rPr>
          <w:rFonts w:ascii="Arial" w:hAnsi="Arial" w:cs="Arial"/>
          <w:b/>
          <w:sz w:val="24"/>
          <w:szCs w:val="24"/>
        </w:rPr>
        <w:t>.</w:t>
      </w:r>
    </w:p>
    <w:p w:rsidR="00AB62EA" w:rsidRPr="008D2834" w:rsidRDefault="001949A8"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lastRenderedPageBreak/>
        <w:t>4</w:t>
      </w:r>
      <w:r w:rsidR="00D2274E" w:rsidRPr="008D2834">
        <w:rPr>
          <w:rFonts w:ascii="Arial" w:hAnsi="Arial" w:cs="Arial"/>
          <w:bCs/>
          <w:sz w:val="24"/>
          <w:szCs w:val="24"/>
        </w:rPr>
        <w:t>7</w:t>
      </w:r>
      <w:r w:rsidR="00A81FA5" w:rsidRPr="008D2834">
        <w:rPr>
          <w:rFonts w:ascii="Arial" w:hAnsi="Arial" w:cs="Arial"/>
          <w:bCs/>
          <w:sz w:val="24"/>
          <w:szCs w:val="24"/>
        </w:rPr>
        <w:t xml:space="preserve">. </w:t>
      </w:r>
      <w:r w:rsidR="005E2588" w:rsidRPr="008D2834">
        <w:rPr>
          <w:rFonts w:ascii="Arial" w:hAnsi="Arial" w:cs="Arial"/>
          <w:bCs/>
          <w:sz w:val="24"/>
          <w:szCs w:val="24"/>
        </w:rPr>
        <w:t>Основанием для начала администра</w:t>
      </w:r>
      <w:r w:rsidR="00B06A2B" w:rsidRPr="008D2834">
        <w:rPr>
          <w:rFonts w:ascii="Arial" w:hAnsi="Arial" w:cs="Arial"/>
          <w:bCs/>
          <w:sz w:val="24"/>
          <w:szCs w:val="24"/>
        </w:rPr>
        <w:t xml:space="preserve">тивной процедуры </w:t>
      </w:r>
      <w:r w:rsidR="005E2588" w:rsidRPr="008D2834">
        <w:rPr>
          <w:rFonts w:ascii="Arial" w:hAnsi="Arial" w:cs="Arial"/>
          <w:bCs/>
          <w:sz w:val="24"/>
          <w:szCs w:val="24"/>
        </w:rPr>
        <w:t xml:space="preserve">является поступление </w:t>
      </w:r>
      <w:r w:rsidR="005E3A43" w:rsidRPr="008D2834">
        <w:rPr>
          <w:rFonts w:ascii="Arial" w:hAnsi="Arial" w:cs="Arial"/>
          <w:bCs/>
          <w:sz w:val="24"/>
          <w:szCs w:val="24"/>
        </w:rPr>
        <w:t xml:space="preserve">в Администрацию уведомления </w:t>
      </w:r>
      <w:r w:rsidR="005E3A43" w:rsidRPr="008D2834">
        <w:rPr>
          <w:rFonts w:ascii="Arial" w:hAnsi="Arial" w:cs="Arial"/>
          <w:sz w:val="24"/>
          <w:szCs w:val="24"/>
        </w:rPr>
        <w:t>о планируемом строительстве</w:t>
      </w:r>
      <w:r w:rsidR="005E3A43" w:rsidRPr="008D2834">
        <w:rPr>
          <w:rFonts w:ascii="Arial" w:hAnsi="Arial" w:cs="Arial"/>
          <w:bCs/>
          <w:sz w:val="24"/>
          <w:szCs w:val="24"/>
        </w:rPr>
        <w:t xml:space="preserve"> и </w:t>
      </w:r>
      <w:r w:rsidR="005E2588" w:rsidRPr="008D2834">
        <w:rPr>
          <w:rFonts w:ascii="Arial" w:hAnsi="Arial" w:cs="Arial"/>
          <w:bCs/>
          <w:sz w:val="24"/>
          <w:szCs w:val="24"/>
        </w:rPr>
        <w:t xml:space="preserve">документов, </w:t>
      </w:r>
      <w:r w:rsidR="00B06A2B" w:rsidRPr="008D2834">
        <w:rPr>
          <w:rFonts w:ascii="Arial" w:hAnsi="Arial" w:cs="Arial"/>
          <w:bCs/>
          <w:sz w:val="24"/>
          <w:szCs w:val="24"/>
        </w:rPr>
        <w:t xml:space="preserve">необходимых для предоставления </w:t>
      </w:r>
      <w:r w:rsidR="00DB0184" w:rsidRPr="008D2834">
        <w:rPr>
          <w:rFonts w:ascii="Arial" w:hAnsi="Arial" w:cs="Arial"/>
          <w:bCs/>
          <w:sz w:val="24"/>
          <w:szCs w:val="24"/>
        </w:rPr>
        <w:t xml:space="preserve">муниципальной </w:t>
      </w:r>
      <w:r w:rsidR="005E2588" w:rsidRPr="008D2834">
        <w:rPr>
          <w:rFonts w:ascii="Arial" w:hAnsi="Arial" w:cs="Arial"/>
          <w:bCs/>
          <w:sz w:val="24"/>
          <w:szCs w:val="24"/>
        </w:rPr>
        <w:t>услуги</w:t>
      </w:r>
      <w:r w:rsidR="001051F9" w:rsidRPr="008D2834">
        <w:rPr>
          <w:rFonts w:ascii="Arial" w:hAnsi="Arial" w:cs="Arial"/>
          <w:bCs/>
          <w:sz w:val="24"/>
          <w:szCs w:val="24"/>
        </w:rPr>
        <w:t xml:space="preserve">. </w:t>
      </w:r>
    </w:p>
    <w:p w:rsidR="00ED290A" w:rsidRPr="008D2834" w:rsidRDefault="001949A8"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4</w:t>
      </w:r>
      <w:r w:rsidR="00D2274E" w:rsidRPr="008D2834">
        <w:rPr>
          <w:rFonts w:ascii="Arial" w:hAnsi="Arial" w:cs="Arial"/>
          <w:bCs/>
          <w:sz w:val="24"/>
          <w:szCs w:val="24"/>
        </w:rPr>
        <w:t>8</w:t>
      </w:r>
      <w:r w:rsidR="00AB62EA" w:rsidRPr="008D2834">
        <w:rPr>
          <w:rFonts w:ascii="Arial" w:hAnsi="Arial" w:cs="Arial"/>
          <w:bCs/>
          <w:sz w:val="24"/>
          <w:szCs w:val="24"/>
        </w:rPr>
        <w:t xml:space="preserve">. </w:t>
      </w:r>
      <w:r w:rsidR="00E9412F" w:rsidRPr="008D2834">
        <w:rPr>
          <w:rFonts w:ascii="Arial" w:hAnsi="Arial" w:cs="Arial"/>
          <w:sz w:val="24"/>
          <w:szCs w:val="24"/>
        </w:rPr>
        <w:t xml:space="preserve">При получении уведомления о планируемом строительстве и документов, </w:t>
      </w:r>
      <w:r w:rsidR="002B0983" w:rsidRPr="008D2834">
        <w:rPr>
          <w:rFonts w:ascii="Arial" w:hAnsi="Arial" w:cs="Arial"/>
          <w:bCs/>
          <w:sz w:val="24"/>
          <w:szCs w:val="24"/>
        </w:rPr>
        <w:t>необходимых для предоставления муниципальной услуги</w:t>
      </w:r>
      <w:r w:rsidR="00E9412F" w:rsidRPr="008D2834">
        <w:rPr>
          <w:rFonts w:ascii="Arial" w:hAnsi="Arial" w:cs="Arial"/>
          <w:bCs/>
          <w:sz w:val="24"/>
          <w:szCs w:val="24"/>
        </w:rPr>
        <w:t>,</w:t>
      </w:r>
      <w:r w:rsidR="00ED290A" w:rsidRPr="008D2834">
        <w:rPr>
          <w:rFonts w:ascii="Arial" w:hAnsi="Arial" w:cs="Arial"/>
          <w:bCs/>
          <w:sz w:val="24"/>
          <w:szCs w:val="24"/>
        </w:rPr>
        <w:t xml:space="preserve"> муниципальный служащий</w:t>
      </w:r>
      <w:r w:rsidR="00ED290A" w:rsidRPr="008D2834">
        <w:rPr>
          <w:rFonts w:ascii="Arial" w:hAnsi="Arial" w:cs="Arial"/>
          <w:sz w:val="24"/>
          <w:szCs w:val="24"/>
        </w:rPr>
        <w:t xml:space="preserve"> Администрации</w:t>
      </w:r>
      <w:r w:rsidR="00E9412F" w:rsidRPr="008D2834">
        <w:rPr>
          <w:rFonts w:ascii="Arial" w:hAnsi="Arial" w:cs="Arial"/>
          <w:sz w:val="24"/>
          <w:szCs w:val="24"/>
        </w:rPr>
        <w:t>, ответственный за прием и регистрацию документов заявителя:</w:t>
      </w:r>
    </w:p>
    <w:p w:rsidR="00ED290A" w:rsidRPr="008D2834" w:rsidRDefault="00ED290A"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1) </w:t>
      </w:r>
      <w:r w:rsidR="00E9412F" w:rsidRPr="008D2834">
        <w:rPr>
          <w:rFonts w:ascii="Arial" w:hAnsi="Arial" w:cs="Arial"/>
          <w:sz w:val="24"/>
          <w:szCs w:val="24"/>
        </w:rPr>
        <w:t>устанавливает предмет обращения;</w:t>
      </w:r>
      <w:bookmarkStart w:id="1" w:name="Par2"/>
      <w:bookmarkEnd w:id="1"/>
    </w:p>
    <w:p w:rsidR="00ED290A" w:rsidRPr="008D2834" w:rsidRDefault="00ED290A"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 xml:space="preserve">2) </w:t>
      </w:r>
      <w:r w:rsidR="00E9412F" w:rsidRPr="008D2834">
        <w:rPr>
          <w:rFonts w:ascii="Arial" w:hAnsi="Arial" w:cs="Arial"/>
          <w:sz w:val="24"/>
          <w:szCs w:val="24"/>
        </w:rPr>
        <w:t xml:space="preserve">проверяет документ, удостоверяющий личность заявителя (в случае личного обращения заявителя), </w:t>
      </w:r>
      <w:r w:rsidRPr="008D2834">
        <w:rPr>
          <w:rFonts w:ascii="Arial" w:hAnsi="Arial" w:cs="Arial"/>
          <w:sz w:val="24"/>
          <w:szCs w:val="24"/>
        </w:rPr>
        <w:t xml:space="preserve">документ, удостоверяющий личность и </w:t>
      </w:r>
      <w:r w:rsidR="00E9412F" w:rsidRPr="008D2834">
        <w:rPr>
          <w:rFonts w:ascii="Arial" w:hAnsi="Arial" w:cs="Arial"/>
          <w:sz w:val="24"/>
          <w:szCs w:val="24"/>
        </w:rPr>
        <w:t>полномочия представителя заявителя (в случае, если с заявлением обратился представитель заявителя);</w:t>
      </w:r>
      <w:bookmarkStart w:id="2" w:name="Par3"/>
      <w:bookmarkEnd w:id="2"/>
    </w:p>
    <w:p w:rsidR="00ED290A" w:rsidRPr="008D2834" w:rsidRDefault="00ED290A"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3) </w:t>
      </w:r>
      <w:r w:rsidR="00E9412F" w:rsidRPr="008D2834">
        <w:rPr>
          <w:rFonts w:ascii="Arial" w:hAnsi="Arial" w:cs="Arial"/>
          <w:sz w:val="24"/>
          <w:szCs w:val="24"/>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8D2834">
        <w:rPr>
          <w:rFonts w:ascii="Arial" w:hAnsi="Arial" w:cs="Arial"/>
          <w:sz w:val="24"/>
          <w:szCs w:val="24"/>
        </w:rPr>
        <w:t xml:space="preserve"> должности, фамилии и инициалов;</w:t>
      </w:r>
    </w:p>
    <w:p w:rsidR="00E9412F" w:rsidRPr="008D2834" w:rsidRDefault="00ED290A"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4) </w:t>
      </w:r>
      <w:r w:rsidR="00E9412F" w:rsidRPr="008D2834">
        <w:rPr>
          <w:rFonts w:ascii="Arial" w:hAnsi="Arial" w:cs="Arial"/>
          <w:sz w:val="24"/>
          <w:szCs w:val="24"/>
        </w:rPr>
        <w:t xml:space="preserve">регистрирует уведомление о планируемом строительстве и </w:t>
      </w:r>
      <w:r w:rsidRPr="008D2834">
        <w:rPr>
          <w:rFonts w:ascii="Arial" w:hAnsi="Arial" w:cs="Arial"/>
          <w:sz w:val="24"/>
          <w:szCs w:val="24"/>
        </w:rPr>
        <w:t>документы,</w:t>
      </w:r>
      <w:r w:rsidRPr="008D2834">
        <w:rPr>
          <w:rFonts w:ascii="Arial" w:hAnsi="Arial" w:cs="Arial"/>
          <w:bCs/>
          <w:sz w:val="24"/>
          <w:szCs w:val="24"/>
        </w:rPr>
        <w:t xml:space="preserve"> представленные заявителем,</w:t>
      </w:r>
      <w:r w:rsidR="00A61E3F" w:rsidRPr="008D2834">
        <w:rPr>
          <w:rFonts w:ascii="Arial" w:hAnsi="Arial" w:cs="Arial"/>
          <w:bCs/>
          <w:sz w:val="24"/>
          <w:szCs w:val="24"/>
        </w:rPr>
        <w:t xml:space="preserve"> </w:t>
      </w:r>
      <w:r w:rsidR="00E9412F" w:rsidRPr="008D2834">
        <w:rPr>
          <w:rFonts w:ascii="Arial" w:hAnsi="Arial" w:cs="Arial"/>
          <w:sz w:val="24"/>
          <w:szCs w:val="24"/>
        </w:rPr>
        <w:t>в установленном порядке.</w:t>
      </w:r>
    </w:p>
    <w:p w:rsidR="006256D9" w:rsidRPr="008D2834" w:rsidRDefault="006419BF"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8D2834" w:rsidRPr="008D2834">
        <w:rPr>
          <w:rFonts w:ascii="Arial" w:hAnsi="Arial" w:cs="Arial"/>
          <w:sz w:val="24"/>
          <w:szCs w:val="24"/>
        </w:rPr>
        <w:t xml:space="preserve"> </w:t>
      </w:r>
      <w:proofErr w:type="gramStart"/>
      <w:r w:rsidR="00C03826" w:rsidRPr="008D2834">
        <w:rPr>
          <w:rFonts w:ascii="Arial" w:hAnsi="Arial" w:cs="Arial"/>
          <w:sz w:val="24"/>
          <w:szCs w:val="24"/>
        </w:rPr>
        <w:t>выдает  заявителю</w:t>
      </w:r>
      <w:proofErr w:type="gramEnd"/>
      <w:r w:rsidR="00C03826" w:rsidRPr="008D2834">
        <w:rPr>
          <w:rFonts w:ascii="Arial" w:hAnsi="Arial" w:cs="Arial"/>
          <w:sz w:val="24"/>
          <w:szCs w:val="24"/>
        </w:rPr>
        <w:t xml:space="preserve"> расписку в получении уведомления о планируемом строительстве и документов, </w:t>
      </w:r>
      <w:r w:rsidR="00C03826" w:rsidRPr="008D2834">
        <w:rPr>
          <w:rFonts w:ascii="Arial" w:hAnsi="Arial" w:cs="Arial"/>
          <w:bCs/>
          <w:sz w:val="24"/>
          <w:szCs w:val="24"/>
        </w:rPr>
        <w:t xml:space="preserve"> представленных заявителем</w:t>
      </w:r>
      <w:r w:rsidR="00C03826" w:rsidRPr="008D2834">
        <w:rPr>
          <w:rFonts w:ascii="Arial" w:hAnsi="Arial" w:cs="Arial"/>
          <w:sz w:val="24"/>
          <w:szCs w:val="24"/>
        </w:rPr>
        <w:t xml:space="preserve"> или направляет заявителю уведомление о получении указанного уведомления и документов.</w:t>
      </w:r>
    </w:p>
    <w:p w:rsidR="00F17AE0" w:rsidRPr="008D2834" w:rsidRDefault="00D2274E"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49</w:t>
      </w:r>
      <w:r w:rsidR="00E9412F" w:rsidRPr="008D2834">
        <w:rPr>
          <w:rFonts w:ascii="Arial" w:hAnsi="Arial" w:cs="Arial"/>
          <w:sz w:val="24"/>
          <w:szCs w:val="24"/>
        </w:rPr>
        <w:t xml:space="preserve">. В случае поступления в </w:t>
      </w:r>
      <w:r w:rsidR="006256D9" w:rsidRPr="008D2834">
        <w:rPr>
          <w:rFonts w:ascii="Arial" w:hAnsi="Arial" w:cs="Arial"/>
          <w:sz w:val="24"/>
          <w:szCs w:val="24"/>
        </w:rPr>
        <w:t xml:space="preserve">Администрацию </w:t>
      </w:r>
      <w:r w:rsidR="00E9412F" w:rsidRPr="008D2834">
        <w:rPr>
          <w:rFonts w:ascii="Arial" w:hAnsi="Arial" w:cs="Arial"/>
          <w:sz w:val="24"/>
          <w:szCs w:val="24"/>
        </w:rPr>
        <w:t xml:space="preserve">уведомления о планируемом строительстве </w:t>
      </w:r>
      <w:r w:rsidR="006256D9" w:rsidRPr="008D2834">
        <w:rPr>
          <w:rFonts w:ascii="Arial" w:hAnsi="Arial" w:cs="Arial"/>
          <w:sz w:val="24"/>
          <w:szCs w:val="24"/>
        </w:rPr>
        <w:t>и приложенных к нему</w:t>
      </w:r>
      <w:r w:rsidR="00E9412F" w:rsidRPr="008D2834">
        <w:rPr>
          <w:rFonts w:ascii="Arial" w:hAnsi="Arial" w:cs="Arial"/>
          <w:sz w:val="24"/>
          <w:szCs w:val="24"/>
        </w:rPr>
        <w:t xml:space="preserve"> документов посредством почтового отправления с уведомлением о вручении, в форме электронн</w:t>
      </w:r>
      <w:r w:rsidR="006256D9" w:rsidRPr="008D2834">
        <w:rPr>
          <w:rFonts w:ascii="Arial" w:hAnsi="Arial" w:cs="Arial"/>
          <w:sz w:val="24"/>
          <w:szCs w:val="24"/>
        </w:rPr>
        <w:t>ых документов с использованием Е</w:t>
      </w:r>
      <w:r w:rsidR="00E9412F" w:rsidRPr="008D2834">
        <w:rPr>
          <w:rFonts w:ascii="Arial" w:hAnsi="Arial" w:cs="Arial"/>
          <w:sz w:val="24"/>
          <w:szCs w:val="24"/>
        </w:rPr>
        <w:t xml:space="preserve">диного портала, </w:t>
      </w:r>
      <w:r w:rsidR="006256D9" w:rsidRPr="008D2834">
        <w:rPr>
          <w:rFonts w:ascii="Arial" w:hAnsi="Arial" w:cs="Arial"/>
          <w:sz w:val="24"/>
          <w:szCs w:val="24"/>
        </w:rPr>
        <w:t xml:space="preserve">Портала Воронежской области, </w:t>
      </w:r>
      <w:r w:rsidR="00E9412F" w:rsidRPr="008D2834">
        <w:rPr>
          <w:rFonts w:ascii="Arial" w:hAnsi="Arial" w:cs="Arial"/>
          <w:sz w:val="24"/>
          <w:szCs w:val="24"/>
        </w:rPr>
        <w:t xml:space="preserve">действия, предусмотренные </w:t>
      </w:r>
      <w:r w:rsidR="00475604" w:rsidRPr="008D2834">
        <w:rPr>
          <w:rFonts w:ascii="Arial" w:hAnsi="Arial" w:cs="Arial"/>
          <w:sz w:val="24"/>
          <w:szCs w:val="24"/>
        </w:rPr>
        <w:t>подпунктами 2 и 3 пункта 49</w:t>
      </w:r>
      <w:r w:rsidR="00E9412F" w:rsidRPr="008D2834">
        <w:rPr>
          <w:rFonts w:ascii="Arial" w:hAnsi="Arial" w:cs="Arial"/>
          <w:sz w:val="24"/>
          <w:szCs w:val="24"/>
        </w:rPr>
        <w:t xml:space="preserve">настоящего регламента, </w:t>
      </w:r>
      <w:r w:rsidR="006256D9" w:rsidRPr="008D2834">
        <w:rPr>
          <w:rFonts w:ascii="Arial" w:hAnsi="Arial" w:cs="Arial"/>
          <w:sz w:val="24"/>
          <w:szCs w:val="24"/>
        </w:rPr>
        <w:t>муниципальным служащим Администрации</w:t>
      </w:r>
      <w:r w:rsidR="00E9412F" w:rsidRPr="008D2834">
        <w:rPr>
          <w:rFonts w:ascii="Arial" w:hAnsi="Arial" w:cs="Arial"/>
          <w:sz w:val="24"/>
          <w:szCs w:val="24"/>
        </w:rPr>
        <w:t>, ответственным за прием и регистрацию документов заявителя, не осуществляются.</w:t>
      </w:r>
    </w:p>
    <w:p w:rsidR="0034219A"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0</w:t>
      </w:r>
      <w:r w:rsidR="00F17AE0" w:rsidRPr="008D2834">
        <w:rPr>
          <w:rFonts w:ascii="Arial" w:hAnsi="Arial" w:cs="Arial"/>
          <w:sz w:val="24"/>
          <w:szCs w:val="24"/>
        </w:rPr>
        <w:t xml:space="preserve">. </w:t>
      </w:r>
      <w:r w:rsidR="00E9412F" w:rsidRPr="008D2834">
        <w:rPr>
          <w:rFonts w:ascii="Arial" w:hAnsi="Arial" w:cs="Arial"/>
          <w:sz w:val="24"/>
          <w:szCs w:val="24"/>
        </w:rPr>
        <w:t xml:space="preserve">Если уведомление о планируемом строительстве и </w:t>
      </w:r>
      <w:r w:rsidR="00F17AE0" w:rsidRPr="008D2834">
        <w:rPr>
          <w:rFonts w:ascii="Arial" w:hAnsi="Arial" w:cs="Arial"/>
          <w:sz w:val="24"/>
          <w:szCs w:val="24"/>
        </w:rPr>
        <w:t xml:space="preserve">документы </w:t>
      </w:r>
      <w:r w:rsidR="00E9412F" w:rsidRPr="008D2834">
        <w:rPr>
          <w:rFonts w:ascii="Arial" w:hAnsi="Arial" w:cs="Arial"/>
          <w:sz w:val="24"/>
          <w:szCs w:val="24"/>
        </w:rPr>
        <w:t xml:space="preserve">представляются заявителем в </w:t>
      </w:r>
      <w:r w:rsidR="00F17AE0" w:rsidRPr="008D2834">
        <w:rPr>
          <w:rFonts w:ascii="Arial" w:hAnsi="Arial" w:cs="Arial"/>
          <w:sz w:val="24"/>
          <w:szCs w:val="24"/>
        </w:rPr>
        <w:t xml:space="preserve">Администрацию </w:t>
      </w:r>
      <w:r w:rsidR="00E9412F" w:rsidRPr="008D2834">
        <w:rPr>
          <w:rFonts w:ascii="Arial" w:hAnsi="Arial" w:cs="Arial"/>
          <w:sz w:val="24"/>
          <w:szCs w:val="24"/>
        </w:rPr>
        <w:t xml:space="preserve">лично, </w:t>
      </w:r>
      <w:r w:rsidR="0034219A" w:rsidRPr="008D2834">
        <w:rPr>
          <w:rFonts w:ascii="Arial" w:hAnsi="Arial" w:cs="Arial"/>
          <w:sz w:val="24"/>
          <w:szCs w:val="24"/>
        </w:rPr>
        <w:t xml:space="preserve">Администрация </w:t>
      </w:r>
      <w:r w:rsidR="00E9412F" w:rsidRPr="008D2834">
        <w:rPr>
          <w:rFonts w:ascii="Arial" w:hAnsi="Arial" w:cs="Arial"/>
          <w:sz w:val="24"/>
          <w:szCs w:val="24"/>
        </w:rPr>
        <w:t xml:space="preserve">выдает заявителю расписку в получении </w:t>
      </w:r>
      <w:r w:rsidR="0034219A" w:rsidRPr="008D2834">
        <w:rPr>
          <w:rFonts w:ascii="Arial" w:hAnsi="Arial" w:cs="Arial"/>
          <w:sz w:val="24"/>
          <w:szCs w:val="24"/>
        </w:rPr>
        <w:t xml:space="preserve">уведомления и </w:t>
      </w:r>
      <w:r w:rsidR="00E9412F" w:rsidRPr="008D2834">
        <w:rPr>
          <w:rFonts w:ascii="Arial" w:hAnsi="Arial" w:cs="Arial"/>
          <w:sz w:val="24"/>
          <w:szCs w:val="24"/>
        </w:rPr>
        <w:t xml:space="preserve">документов с указанием их перечня и даты получения. </w:t>
      </w:r>
      <w:hyperlink r:id="rId16" w:history="1">
        <w:r w:rsidR="00E9412F" w:rsidRPr="008D2834">
          <w:rPr>
            <w:rFonts w:ascii="Arial" w:hAnsi="Arial" w:cs="Arial"/>
            <w:sz w:val="24"/>
            <w:szCs w:val="24"/>
          </w:rPr>
          <w:t>Расписка</w:t>
        </w:r>
      </w:hyperlink>
      <w:r w:rsidR="00E9412F" w:rsidRPr="008D2834">
        <w:rPr>
          <w:rFonts w:ascii="Arial" w:hAnsi="Arial" w:cs="Arial"/>
          <w:sz w:val="24"/>
          <w:szCs w:val="24"/>
        </w:rPr>
        <w:t xml:space="preserve"> выдается заявителю в день получения </w:t>
      </w:r>
      <w:r w:rsidR="0034219A" w:rsidRPr="008D2834">
        <w:rPr>
          <w:rFonts w:ascii="Arial" w:hAnsi="Arial" w:cs="Arial"/>
          <w:sz w:val="24"/>
          <w:szCs w:val="24"/>
        </w:rPr>
        <w:t xml:space="preserve">Администрацией указанных уведомления и </w:t>
      </w:r>
      <w:r w:rsidR="00E9412F" w:rsidRPr="008D2834">
        <w:rPr>
          <w:rFonts w:ascii="Arial" w:hAnsi="Arial" w:cs="Arial"/>
          <w:sz w:val="24"/>
          <w:szCs w:val="24"/>
        </w:rPr>
        <w:t>документов</w:t>
      </w:r>
      <w:r w:rsidR="0034219A" w:rsidRPr="008D2834">
        <w:rPr>
          <w:rFonts w:ascii="Arial" w:hAnsi="Arial" w:cs="Arial"/>
          <w:sz w:val="24"/>
          <w:szCs w:val="24"/>
        </w:rPr>
        <w:t>.</w:t>
      </w:r>
    </w:p>
    <w:p w:rsidR="00C26446"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1</w:t>
      </w:r>
      <w:r w:rsidR="0034219A" w:rsidRPr="008D2834">
        <w:rPr>
          <w:rFonts w:ascii="Arial" w:hAnsi="Arial" w:cs="Arial"/>
          <w:sz w:val="24"/>
          <w:szCs w:val="24"/>
        </w:rPr>
        <w:t xml:space="preserve">. </w:t>
      </w:r>
      <w:r w:rsidR="00C26446" w:rsidRPr="008D2834">
        <w:rPr>
          <w:rFonts w:ascii="Arial" w:hAnsi="Arial" w:cs="Arial"/>
          <w:sz w:val="24"/>
          <w:szCs w:val="24"/>
        </w:rPr>
        <w:t xml:space="preserve">В случае </w:t>
      </w:r>
      <w:r w:rsidR="00EF7209" w:rsidRPr="008D2834">
        <w:rPr>
          <w:rFonts w:ascii="Arial" w:hAnsi="Arial" w:cs="Arial"/>
          <w:sz w:val="24"/>
          <w:szCs w:val="24"/>
        </w:rPr>
        <w:t xml:space="preserve">представления уведомления о планируемом строительстве и </w:t>
      </w:r>
      <w:r w:rsidR="00C26446" w:rsidRPr="008D2834">
        <w:rPr>
          <w:rFonts w:ascii="Arial" w:hAnsi="Arial" w:cs="Arial"/>
          <w:sz w:val="24"/>
          <w:szCs w:val="24"/>
        </w:rPr>
        <w:t xml:space="preserve">документов, необходимых для предоставления </w:t>
      </w:r>
      <w:r w:rsidR="00EF7209" w:rsidRPr="008D2834">
        <w:rPr>
          <w:rFonts w:ascii="Arial" w:hAnsi="Arial" w:cs="Arial"/>
          <w:sz w:val="24"/>
          <w:szCs w:val="24"/>
        </w:rPr>
        <w:t xml:space="preserve">муниципальной </w:t>
      </w:r>
      <w:r w:rsidR="00C26446" w:rsidRPr="008D2834">
        <w:rPr>
          <w:rFonts w:ascii="Arial" w:hAnsi="Arial" w:cs="Arial"/>
          <w:sz w:val="24"/>
          <w:szCs w:val="24"/>
        </w:rPr>
        <w:t xml:space="preserve">услуги, </w:t>
      </w:r>
      <w:r w:rsidR="00EF7209" w:rsidRPr="008D2834">
        <w:rPr>
          <w:rFonts w:ascii="Arial" w:hAnsi="Arial" w:cs="Arial"/>
          <w:sz w:val="24"/>
          <w:szCs w:val="24"/>
        </w:rPr>
        <w:t xml:space="preserve">заявителем </w:t>
      </w:r>
      <w:r w:rsidR="00C26446" w:rsidRPr="008D2834">
        <w:rPr>
          <w:rFonts w:ascii="Arial" w:hAnsi="Arial" w:cs="Arial"/>
          <w:sz w:val="24"/>
          <w:szCs w:val="24"/>
        </w:rPr>
        <w:t xml:space="preserve">через </w:t>
      </w:r>
      <w:r w:rsidR="00EF7209" w:rsidRPr="008D2834">
        <w:rPr>
          <w:rFonts w:ascii="Arial" w:hAnsi="Arial" w:cs="Arial"/>
          <w:sz w:val="24"/>
          <w:szCs w:val="24"/>
        </w:rPr>
        <w:t xml:space="preserve">МФЦ, </w:t>
      </w:r>
      <w:r w:rsidR="00C26446" w:rsidRPr="008D2834">
        <w:rPr>
          <w:rFonts w:ascii="Arial" w:hAnsi="Arial" w:cs="Arial"/>
          <w:sz w:val="24"/>
          <w:szCs w:val="24"/>
        </w:rPr>
        <w:t xml:space="preserve">уведомление </w:t>
      </w:r>
      <w:r w:rsidR="005E5C6B" w:rsidRPr="008D2834">
        <w:rPr>
          <w:rFonts w:ascii="Arial" w:hAnsi="Arial" w:cs="Arial"/>
          <w:sz w:val="24"/>
          <w:szCs w:val="24"/>
        </w:rPr>
        <w:t>об</w:t>
      </w:r>
      <w:r w:rsidR="00A61E3F" w:rsidRPr="008D2834">
        <w:rPr>
          <w:rFonts w:ascii="Arial" w:hAnsi="Arial" w:cs="Arial"/>
          <w:sz w:val="24"/>
          <w:szCs w:val="24"/>
        </w:rPr>
        <w:t xml:space="preserve"> </w:t>
      </w:r>
      <w:r w:rsidR="00EF7209" w:rsidRPr="008D2834">
        <w:rPr>
          <w:rFonts w:ascii="Arial" w:hAnsi="Arial" w:cs="Arial"/>
          <w:sz w:val="24"/>
          <w:szCs w:val="24"/>
        </w:rPr>
        <w:t xml:space="preserve">их </w:t>
      </w:r>
      <w:r w:rsidR="00C26446" w:rsidRPr="008D2834">
        <w:rPr>
          <w:rFonts w:ascii="Arial" w:hAnsi="Arial" w:cs="Arial"/>
          <w:sz w:val="24"/>
          <w:szCs w:val="24"/>
        </w:rPr>
        <w:t xml:space="preserve">приеме и регистрации </w:t>
      </w:r>
      <w:r w:rsidR="00EF7209" w:rsidRPr="008D2834">
        <w:rPr>
          <w:rFonts w:ascii="Arial" w:hAnsi="Arial" w:cs="Arial"/>
          <w:sz w:val="24"/>
          <w:szCs w:val="24"/>
        </w:rPr>
        <w:t xml:space="preserve">Администрацией </w:t>
      </w:r>
      <w:r w:rsidR="00C26446" w:rsidRPr="008D2834">
        <w:rPr>
          <w:rFonts w:ascii="Arial" w:hAnsi="Arial" w:cs="Arial"/>
          <w:sz w:val="24"/>
          <w:szCs w:val="24"/>
        </w:rPr>
        <w:t xml:space="preserve">выдается </w:t>
      </w:r>
      <w:r w:rsidR="00EF7209" w:rsidRPr="008D2834">
        <w:rPr>
          <w:rFonts w:ascii="Arial" w:hAnsi="Arial" w:cs="Arial"/>
          <w:sz w:val="24"/>
          <w:szCs w:val="24"/>
        </w:rPr>
        <w:t>заявителем МФЦ</w:t>
      </w:r>
      <w:r w:rsidR="00C26446" w:rsidRPr="008D2834">
        <w:rPr>
          <w:rFonts w:ascii="Arial" w:hAnsi="Arial" w:cs="Arial"/>
          <w:sz w:val="24"/>
          <w:szCs w:val="24"/>
        </w:rPr>
        <w:t>.</w:t>
      </w:r>
    </w:p>
    <w:p w:rsidR="00A77A3E"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2</w:t>
      </w:r>
      <w:r w:rsidR="00720CA0" w:rsidRPr="008D2834">
        <w:rPr>
          <w:rFonts w:ascii="Arial" w:hAnsi="Arial" w:cs="Arial"/>
          <w:sz w:val="24"/>
          <w:szCs w:val="24"/>
        </w:rPr>
        <w:t xml:space="preserve">. </w:t>
      </w:r>
      <w:r w:rsidR="00A77A3E" w:rsidRPr="008D2834">
        <w:rPr>
          <w:rFonts w:ascii="Arial" w:hAnsi="Arial" w:cs="Arial"/>
          <w:sz w:val="24"/>
          <w:szCs w:val="24"/>
        </w:rPr>
        <w:t xml:space="preserve">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w:t>
      </w:r>
      <w:proofErr w:type="gramStart"/>
      <w:r w:rsidR="00A77A3E" w:rsidRPr="008D2834">
        <w:rPr>
          <w:rFonts w:ascii="Arial" w:hAnsi="Arial" w:cs="Arial"/>
          <w:sz w:val="24"/>
          <w:szCs w:val="24"/>
        </w:rPr>
        <w:t>регистрационный  номер</w:t>
      </w:r>
      <w:proofErr w:type="gramEnd"/>
      <w:r w:rsidR="00A77A3E" w:rsidRPr="008D2834">
        <w:rPr>
          <w:rFonts w:ascii="Arial" w:hAnsi="Arial" w:cs="Arial"/>
          <w:sz w:val="24"/>
          <w:szCs w:val="24"/>
        </w:rPr>
        <w:t xml:space="preserve">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8D2834" w:rsidRDefault="00A77A3E"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w:t>
      </w:r>
      <w:proofErr w:type="gramStart"/>
      <w:r w:rsidRPr="008D2834">
        <w:rPr>
          <w:rFonts w:ascii="Arial" w:hAnsi="Arial" w:cs="Arial"/>
          <w:sz w:val="24"/>
          <w:szCs w:val="24"/>
        </w:rPr>
        <w:t>в  Администрацию</w:t>
      </w:r>
      <w:proofErr w:type="gramEnd"/>
      <w:r w:rsidRPr="008D2834">
        <w:rPr>
          <w:rFonts w:ascii="Arial" w:hAnsi="Arial" w:cs="Arial"/>
          <w:sz w:val="24"/>
          <w:szCs w:val="24"/>
        </w:rPr>
        <w:t xml:space="preserve">. </w:t>
      </w:r>
    </w:p>
    <w:p w:rsidR="00556426"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3</w:t>
      </w:r>
      <w:r w:rsidR="00556426" w:rsidRPr="008D2834">
        <w:rPr>
          <w:rFonts w:ascii="Arial" w:hAnsi="Arial" w:cs="Arial"/>
          <w:sz w:val="24"/>
          <w:szCs w:val="24"/>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lastRenderedPageBreak/>
        <w:t>5</w:t>
      </w:r>
      <w:r w:rsidR="00D2274E" w:rsidRPr="008D2834">
        <w:rPr>
          <w:rFonts w:ascii="Arial" w:hAnsi="Arial" w:cs="Arial"/>
          <w:sz w:val="24"/>
          <w:szCs w:val="24"/>
        </w:rPr>
        <w:t>4</w:t>
      </w:r>
      <w:r w:rsidR="00556426" w:rsidRPr="008D2834">
        <w:rPr>
          <w:rFonts w:ascii="Arial" w:hAnsi="Arial" w:cs="Arial"/>
          <w:sz w:val="24"/>
          <w:szCs w:val="24"/>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8D2834">
        <w:rPr>
          <w:rFonts w:ascii="Arial" w:hAnsi="Arial" w:cs="Arial"/>
          <w:sz w:val="24"/>
          <w:szCs w:val="24"/>
        </w:rPr>
        <w:t xml:space="preserve">11 </w:t>
      </w:r>
      <w:r w:rsidR="00556426" w:rsidRPr="008D2834">
        <w:rPr>
          <w:rFonts w:ascii="Arial" w:hAnsi="Arial" w:cs="Arial"/>
          <w:sz w:val="24"/>
          <w:szCs w:val="24"/>
        </w:rPr>
        <w:t xml:space="preserve">Федерального закона № 63-ФЗ.  </w:t>
      </w:r>
    </w:p>
    <w:p w:rsidR="00556426"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5</w:t>
      </w:r>
      <w:r w:rsidR="00556426" w:rsidRPr="008D2834">
        <w:rPr>
          <w:rFonts w:ascii="Arial" w:hAnsi="Arial" w:cs="Arial"/>
          <w:sz w:val="24"/>
          <w:szCs w:val="24"/>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7" w:history="1">
        <w:r w:rsidR="00556426" w:rsidRPr="008D2834">
          <w:rPr>
            <w:rFonts w:ascii="Arial" w:hAnsi="Arial" w:cs="Arial"/>
            <w:sz w:val="24"/>
            <w:szCs w:val="24"/>
          </w:rPr>
          <w:t>статьи 11</w:t>
        </w:r>
      </w:hyperlink>
      <w:r w:rsidR="00556426" w:rsidRPr="008D2834">
        <w:rPr>
          <w:rFonts w:ascii="Arial" w:hAnsi="Arial" w:cs="Arial"/>
          <w:sz w:val="24"/>
          <w:szCs w:val="24"/>
        </w:rPr>
        <w:t xml:space="preserve"> Федерального закона № 63-ФЗ, которые послужили основанием для принятия указанного решения.</w:t>
      </w:r>
    </w:p>
    <w:p w:rsidR="00AF635A"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6</w:t>
      </w:r>
      <w:r w:rsidR="00556426" w:rsidRPr="008D2834">
        <w:rPr>
          <w:rFonts w:ascii="Arial" w:hAnsi="Arial" w:cs="Arial"/>
          <w:sz w:val="24"/>
          <w:szCs w:val="24"/>
        </w:rPr>
        <w:t xml:space="preserve">. Данное уведомление подписывается усиленной квалифицированной электронной подписью главы </w:t>
      </w:r>
      <w:r w:rsidR="00AF635A" w:rsidRPr="008D2834">
        <w:rPr>
          <w:rFonts w:ascii="Arial" w:hAnsi="Arial" w:cs="Arial"/>
          <w:sz w:val="24"/>
          <w:szCs w:val="24"/>
        </w:rPr>
        <w:t xml:space="preserve">поселения </w:t>
      </w:r>
      <w:r w:rsidR="00556426" w:rsidRPr="008D2834">
        <w:rPr>
          <w:rFonts w:ascii="Arial" w:hAnsi="Arial" w:cs="Arial"/>
          <w:sz w:val="24"/>
          <w:szCs w:val="24"/>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7</w:t>
      </w:r>
      <w:r w:rsidR="00576043" w:rsidRPr="008D2834">
        <w:rPr>
          <w:rFonts w:ascii="Arial" w:hAnsi="Arial" w:cs="Arial"/>
          <w:sz w:val="24"/>
          <w:szCs w:val="24"/>
        </w:rPr>
        <w:t xml:space="preserve">. </w:t>
      </w:r>
      <w:r w:rsidR="00E9412F" w:rsidRPr="008D2834">
        <w:rPr>
          <w:rFonts w:ascii="Arial" w:hAnsi="Arial" w:cs="Arial"/>
          <w:sz w:val="24"/>
          <w:szCs w:val="24"/>
        </w:rPr>
        <w:t xml:space="preserve">Результатом административной процедуры является регистрация </w:t>
      </w:r>
      <w:r w:rsidR="00E42D14" w:rsidRPr="008D2834">
        <w:rPr>
          <w:rFonts w:ascii="Arial" w:hAnsi="Arial" w:cs="Arial"/>
          <w:sz w:val="24"/>
          <w:szCs w:val="24"/>
        </w:rPr>
        <w:t xml:space="preserve">в электронной системе документооборота </w:t>
      </w:r>
      <w:r w:rsidR="00E9412F" w:rsidRPr="008D2834">
        <w:rPr>
          <w:rFonts w:ascii="Arial" w:hAnsi="Arial" w:cs="Arial"/>
          <w:sz w:val="24"/>
          <w:szCs w:val="24"/>
        </w:rPr>
        <w:t xml:space="preserve">уведомления о планируемом строительстве и </w:t>
      </w:r>
      <w:r w:rsidR="0043463E" w:rsidRPr="008D2834">
        <w:rPr>
          <w:rFonts w:ascii="Arial" w:hAnsi="Arial" w:cs="Arial"/>
          <w:sz w:val="24"/>
          <w:szCs w:val="24"/>
        </w:rPr>
        <w:t xml:space="preserve">документов, </w:t>
      </w:r>
      <w:r w:rsidR="00C10BCC" w:rsidRPr="008D2834">
        <w:rPr>
          <w:rFonts w:ascii="Arial" w:hAnsi="Arial" w:cs="Arial"/>
          <w:sz w:val="24"/>
          <w:szCs w:val="24"/>
        </w:rPr>
        <w:t xml:space="preserve">необходимых </w:t>
      </w:r>
      <w:r w:rsidR="0043463E" w:rsidRPr="008D2834">
        <w:rPr>
          <w:rFonts w:ascii="Arial" w:hAnsi="Arial" w:cs="Arial"/>
          <w:sz w:val="24"/>
          <w:szCs w:val="24"/>
        </w:rPr>
        <w:t>для предоставления муниципальной услуги</w:t>
      </w:r>
      <w:r w:rsidR="00E9412F" w:rsidRPr="008D2834">
        <w:rPr>
          <w:rFonts w:ascii="Arial" w:hAnsi="Arial" w:cs="Arial"/>
          <w:sz w:val="24"/>
          <w:szCs w:val="24"/>
        </w:rPr>
        <w:t>.</w:t>
      </w:r>
    </w:p>
    <w:p w:rsidR="00A8763D" w:rsidRPr="008D2834" w:rsidRDefault="001949A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w:t>
      </w:r>
      <w:r w:rsidR="00D2274E" w:rsidRPr="008D2834">
        <w:rPr>
          <w:rFonts w:ascii="Arial" w:hAnsi="Arial" w:cs="Arial"/>
          <w:sz w:val="24"/>
          <w:szCs w:val="24"/>
        </w:rPr>
        <w:t>8</w:t>
      </w:r>
      <w:r w:rsidR="00D467BE" w:rsidRPr="008D2834">
        <w:rPr>
          <w:rFonts w:ascii="Arial" w:hAnsi="Arial" w:cs="Arial"/>
          <w:sz w:val="24"/>
          <w:szCs w:val="24"/>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8D2834">
        <w:rPr>
          <w:rFonts w:ascii="Arial" w:hAnsi="Arial" w:cs="Arial"/>
          <w:sz w:val="24"/>
          <w:szCs w:val="24"/>
        </w:rPr>
        <w:t xml:space="preserve">о планируемом строительстве </w:t>
      </w:r>
      <w:r w:rsidR="00D467BE" w:rsidRPr="008D2834">
        <w:rPr>
          <w:rFonts w:ascii="Arial" w:hAnsi="Arial" w:cs="Arial"/>
          <w:sz w:val="24"/>
          <w:szCs w:val="24"/>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8D2834">
        <w:rPr>
          <w:rFonts w:ascii="Arial" w:hAnsi="Arial" w:cs="Arial"/>
          <w:sz w:val="24"/>
          <w:szCs w:val="24"/>
        </w:rPr>
        <w:t>(</w:t>
      </w:r>
      <w:r w:rsidR="00D467BE" w:rsidRPr="008D2834">
        <w:rPr>
          <w:rFonts w:ascii="Arial" w:hAnsi="Arial" w:cs="Arial"/>
          <w:sz w:val="24"/>
          <w:szCs w:val="24"/>
        </w:rPr>
        <w:t>уведомления об отказе в приеме к рассмотрению уведомления о планируемом строительстве и прилагаемых к нему документов</w:t>
      </w:r>
      <w:r w:rsidR="00F15FEA" w:rsidRPr="008D2834">
        <w:rPr>
          <w:rFonts w:ascii="Arial" w:hAnsi="Arial" w:cs="Arial"/>
          <w:sz w:val="24"/>
          <w:szCs w:val="24"/>
        </w:rPr>
        <w:t>)</w:t>
      </w:r>
      <w:r w:rsidR="00A71560" w:rsidRPr="008D2834">
        <w:rPr>
          <w:rFonts w:ascii="Arial" w:hAnsi="Arial" w:cs="Arial"/>
          <w:sz w:val="24"/>
          <w:szCs w:val="24"/>
        </w:rPr>
        <w:t>.</w:t>
      </w:r>
    </w:p>
    <w:p w:rsidR="00342217" w:rsidRDefault="00D2274E"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59</w:t>
      </w:r>
      <w:r w:rsidR="0043463E" w:rsidRPr="008D2834">
        <w:rPr>
          <w:rFonts w:ascii="Arial" w:hAnsi="Arial" w:cs="Arial"/>
          <w:sz w:val="24"/>
          <w:szCs w:val="24"/>
        </w:rPr>
        <w:t xml:space="preserve">. </w:t>
      </w:r>
      <w:r w:rsidR="00E9412F" w:rsidRPr="008D2834">
        <w:rPr>
          <w:rFonts w:ascii="Arial" w:hAnsi="Arial" w:cs="Arial"/>
          <w:sz w:val="24"/>
          <w:szCs w:val="24"/>
        </w:rPr>
        <w:t xml:space="preserve">После регистрации </w:t>
      </w:r>
      <w:r w:rsidR="009B346E" w:rsidRPr="008D2834">
        <w:rPr>
          <w:rFonts w:ascii="Arial" w:hAnsi="Arial" w:cs="Arial"/>
          <w:sz w:val="24"/>
          <w:szCs w:val="24"/>
        </w:rPr>
        <w:t xml:space="preserve">уведомление о планируемом строительстве и документы, представленные </w:t>
      </w:r>
      <w:proofErr w:type="gramStart"/>
      <w:r w:rsidR="009B346E" w:rsidRPr="008D2834">
        <w:rPr>
          <w:rFonts w:ascii="Arial" w:hAnsi="Arial" w:cs="Arial"/>
          <w:sz w:val="24"/>
          <w:szCs w:val="24"/>
        </w:rPr>
        <w:t xml:space="preserve">заявителем, </w:t>
      </w:r>
      <w:r w:rsidR="00E9412F" w:rsidRPr="008D2834">
        <w:rPr>
          <w:rFonts w:ascii="Arial" w:hAnsi="Arial" w:cs="Arial"/>
          <w:sz w:val="24"/>
          <w:szCs w:val="24"/>
        </w:rPr>
        <w:t xml:space="preserve"> направляются</w:t>
      </w:r>
      <w:proofErr w:type="gramEnd"/>
      <w:r w:rsidR="009B346E" w:rsidRPr="008D2834">
        <w:rPr>
          <w:rFonts w:ascii="Arial" w:hAnsi="Arial" w:cs="Arial"/>
          <w:sz w:val="24"/>
          <w:szCs w:val="24"/>
        </w:rPr>
        <w:t xml:space="preserve"> главе</w:t>
      </w:r>
      <w:r w:rsidR="00983058" w:rsidRPr="008D2834">
        <w:rPr>
          <w:rFonts w:ascii="Arial" w:hAnsi="Arial" w:cs="Arial"/>
          <w:sz w:val="24"/>
          <w:szCs w:val="24"/>
        </w:rPr>
        <w:t xml:space="preserve"> поселения</w:t>
      </w:r>
      <w:r w:rsidR="00E9412F" w:rsidRPr="008D2834">
        <w:rPr>
          <w:rFonts w:ascii="Arial" w:hAnsi="Arial" w:cs="Arial"/>
          <w:sz w:val="24"/>
          <w:szCs w:val="24"/>
        </w:rPr>
        <w:t xml:space="preserve">, который передает их </w:t>
      </w:r>
      <w:r w:rsidR="001009D9" w:rsidRPr="008D2834">
        <w:rPr>
          <w:rFonts w:ascii="Arial" w:hAnsi="Arial" w:cs="Arial"/>
          <w:sz w:val="24"/>
          <w:szCs w:val="24"/>
        </w:rPr>
        <w:t xml:space="preserve">по результатам рассмотрения </w:t>
      </w:r>
      <w:r w:rsidR="00E9412F" w:rsidRPr="008D2834">
        <w:rPr>
          <w:rFonts w:ascii="Arial" w:hAnsi="Arial" w:cs="Arial"/>
          <w:sz w:val="24"/>
          <w:szCs w:val="24"/>
        </w:rPr>
        <w:t>на исполнение</w:t>
      </w:r>
      <w:r w:rsidR="009B346E" w:rsidRPr="008D2834">
        <w:rPr>
          <w:rFonts w:ascii="Arial" w:hAnsi="Arial" w:cs="Arial"/>
          <w:sz w:val="24"/>
          <w:szCs w:val="24"/>
        </w:rPr>
        <w:t xml:space="preserve"> муниципальному служащему Администрации</w:t>
      </w:r>
      <w:r w:rsidR="00E9412F" w:rsidRPr="008D2834">
        <w:rPr>
          <w:rFonts w:ascii="Arial" w:hAnsi="Arial" w:cs="Arial"/>
          <w:sz w:val="24"/>
          <w:szCs w:val="24"/>
        </w:rPr>
        <w:t xml:space="preserve">, ответственному за подготовку и </w:t>
      </w:r>
      <w:r w:rsidR="001C54F2" w:rsidRPr="008D2834">
        <w:rPr>
          <w:rFonts w:ascii="Arial" w:hAnsi="Arial" w:cs="Arial"/>
          <w:sz w:val="24"/>
          <w:szCs w:val="24"/>
        </w:rPr>
        <w:t xml:space="preserve">направление </w:t>
      </w:r>
      <w:r w:rsidR="00E9412F" w:rsidRPr="008D2834">
        <w:rPr>
          <w:rFonts w:ascii="Arial" w:hAnsi="Arial" w:cs="Arial"/>
          <w:sz w:val="24"/>
          <w:szCs w:val="24"/>
        </w:rPr>
        <w:t>результата предоставления муниципальной услуги.</w:t>
      </w:r>
    </w:p>
    <w:p w:rsidR="00BB135F" w:rsidRPr="008D2834" w:rsidRDefault="00BB135F" w:rsidP="008D2834">
      <w:pPr>
        <w:autoSpaceDE w:val="0"/>
        <w:autoSpaceDN w:val="0"/>
        <w:adjustRightInd w:val="0"/>
        <w:spacing w:after="0" w:line="240" w:lineRule="auto"/>
        <w:ind w:firstLine="709"/>
        <w:jc w:val="both"/>
        <w:rPr>
          <w:rFonts w:ascii="Arial" w:hAnsi="Arial" w:cs="Arial"/>
          <w:sz w:val="24"/>
          <w:szCs w:val="24"/>
        </w:rPr>
      </w:pPr>
    </w:p>
    <w:p w:rsidR="00CD64D8" w:rsidRPr="008D2834" w:rsidRDefault="00CD64D8" w:rsidP="008D2834">
      <w:pPr>
        <w:autoSpaceDE w:val="0"/>
        <w:autoSpaceDN w:val="0"/>
        <w:adjustRightInd w:val="0"/>
        <w:spacing w:after="0" w:line="240" w:lineRule="auto"/>
        <w:ind w:firstLine="709"/>
        <w:jc w:val="center"/>
        <w:rPr>
          <w:rFonts w:ascii="Arial" w:hAnsi="Arial" w:cs="Arial"/>
          <w:b/>
          <w:sz w:val="24"/>
          <w:szCs w:val="24"/>
        </w:rPr>
      </w:pPr>
      <w:r w:rsidRPr="008D2834">
        <w:rPr>
          <w:rFonts w:ascii="Arial" w:hAnsi="Arial" w:cs="Arial"/>
          <w:b/>
          <w:sz w:val="24"/>
          <w:szCs w:val="24"/>
        </w:rPr>
        <w:t xml:space="preserve">Проверка содержания уведомления о планируемом строительстве </w:t>
      </w:r>
    </w:p>
    <w:p w:rsidR="00685C3B" w:rsidRPr="008D2834" w:rsidRDefault="00CD64D8" w:rsidP="008D2834">
      <w:pPr>
        <w:autoSpaceDE w:val="0"/>
        <w:autoSpaceDN w:val="0"/>
        <w:adjustRightInd w:val="0"/>
        <w:spacing w:after="0" w:line="240" w:lineRule="auto"/>
        <w:ind w:firstLine="709"/>
        <w:jc w:val="center"/>
        <w:rPr>
          <w:rFonts w:ascii="Arial" w:hAnsi="Arial" w:cs="Arial"/>
          <w:b/>
          <w:bCs/>
          <w:sz w:val="24"/>
          <w:szCs w:val="24"/>
        </w:rPr>
      </w:pPr>
      <w:proofErr w:type="gramStart"/>
      <w:r w:rsidRPr="008D2834">
        <w:rPr>
          <w:rFonts w:ascii="Arial" w:hAnsi="Arial" w:cs="Arial"/>
          <w:b/>
          <w:sz w:val="24"/>
          <w:szCs w:val="24"/>
        </w:rPr>
        <w:t>и</w:t>
      </w:r>
      <w:proofErr w:type="gramEnd"/>
      <w:r w:rsidRPr="008D2834">
        <w:rPr>
          <w:rFonts w:ascii="Arial" w:hAnsi="Arial" w:cs="Arial"/>
          <w:b/>
          <w:sz w:val="24"/>
          <w:szCs w:val="24"/>
        </w:rPr>
        <w:t xml:space="preserve"> комплекта документов</w:t>
      </w:r>
      <w:r w:rsidR="00A61E3F" w:rsidRPr="008D2834">
        <w:rPr>
          <w:rFonts w:ascii="Arial" w:hAnsi="Arial" w:cs="Arial"/>
          <w:b/>
          <w:sz w:val="24"/>
          <w:szCs w:val="24"/>
        </w:rPr>
        <w:t>.</w:t>
      </w:r>
    </w:p>
    <w:p w:rsidR="006A39DE" w:rsidRPr="008D2834" w:rsidRDefault="001949A8"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sz w:val="24"/>
          <w:szCs w:val="24"/>
        </w:rPr>
        <w:t>6</w:t>
      </w:r>
      <w:r w:rsidR="00D2274E" w:rsidRPr="008D2834">
        <w:rPr>
          <w:rFonts w:ascii="Arial" w:hAnsi="Arial" w:cs="Arial"/>
          <w:sz w:val="24"/>
          <w:szCs w:val="24"/>
        </w:rPr>
        <w:t>0</w:t>
      </w:r>
      <w:r w:rsidR="006A39DE" w:rsidRPr="008D2834">
        <w:rPr>
          <w:rFonts w:ascii="Arial" w:hAnsi="Arial" w:cs="Arial"/>
          <w:sz w:val="24"/>
          <w:szCs w:val="24"/>
        </w:rPr>
        <w:t xml:space="preserve">. </w:t>
      </w:r>
      <w:r w:rsidR="00685C3B" w:rsidRPr="008D2834">
        <w:rPr>
          <w:rFonts w:ascii="Arial" w:hAnsi="Arial" w:cs="Arial"/>
          <w:sz w:val="24"/>
          <w:szCs w:val="24"/>
        </w:rPr>
        <w:t>Основанием для начала административной процедуры является получение</w:t>
      </w:r>
      <w:r w:rsidR="006A39DE" w:rsidRPr="008D2834">
        <w:rPr>
          <w:rFonts w:ascii="Arial" w:hAnsi="Arial" w:cs="Arial"/>
          <w:sz w:val="24"/>
          <w:szCs w:val="24"/>
        </w:rPr>
        <w:t xml:space="preserve"> муниципальным служащим Администрации</w:t>
      </w:r>
      <w:r w:rsidR="00685C3B" w:rsidRPr="008D2834">
        <w:rPr>
          <w:rFonts w:ascii="Arial" w:hAnsi="Arial" w:cs="Arial"/>
          <w:sz w:val="24"/>
          <w:szCs w:val="24"/>
        </w:rPr>
        <w:t xml:space="preserve">, ответственным за подготовку и </w:t>
      </w:r>
      <w:r w:rsidR="009B4732" w:rsidRPr="008D2834">
        <w:rPr>
          <w:rFonts w:ascii="Arial" w:hAnsi="Arial" w:cs="Arial"/>
          <w:sz w:val="24"/>
          <w:szCs w:val="24"/>
        </w:rPr>
        <w:t xml:space="preserve">направление </w:t>
      </w:r>
      <w:r w:rsidR="00685C3B" w:rsidRPr="008D2834">
        <w:rPr>
          <w:rFonts w:ascii="Arial" w:hAnsi="Arial" w:cs="Arial"/>
          <w:sz w:val="24"/>
          <w:szCs w:val="24"/>
        </w:rPr>
        <w:t>результата предоставления муниципальной услуги, уведомления о планируемом строительстве и приложенны</w:t>
      </w:r>
      <w:r w:rsidR="006A39DE" w:rsidRPr="008D2834">
        <w:rPr>
          <w:rFonts w:ascii="Arial" w:hAnsi="Arial" w:cs="Arial"/>
          <w:sz w:val="24"/>
          <w:szCs w:val="24"/>
        </w:rPr>
        <w:t>х к нему</w:t>
      </w:r>
      <w:r w:rsidR="00685C3B" w:rsidRPr="008D2834">
        <w:rPr>
          <w:rFonts w:ascii="Arial" w:hAnsi="Arial" w:cs="Arial"/>
          <w:sz w:val="24"/>
          <w:szCs w:val="24"/>
        </w:rPr>
        <w:t xml:space="preserve"> документов.</w:t>
      </w:r>
    </w:p>
    <w:p w:rsidR="0054237F" w:rsidRPr="008D2834" w:rsidRDefault="001949A8"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6</w:t>
      </w:r>
      <w:r w:rsidR="00D2274E" w:rsidRPr="008D2834">
        <w:rPr>
          <w:rFonts w:ascii="Arial" w:hAnsi="Arial" w:cs="Arial"/>
          <w:bCs/>
          <w:sz w:val="24"/>
          <w:szCs w:val="24"/>
        </w:rPr>
        <w:t>1</w:t>
      </w:r>
      <w:r w:rsidR="006A39DE" w:rsidRPr="008D2834">
        <w:rPr>
          <w:rFonts w:ascii="Arial" w:hAnsi="Arial" w:cs="Arial"/>
          <w:b/>
          <w:bCs/>
          <w:sz w:val="24"/>
          <w:szCs w:val="24"/>
        </w:rPr>
        <w:t xml:space="preserve">. </w:t>
      </w:r>
      <w:r w:rsidR="006A39DE" w:rsidRPr="008D2834">
        <w:rPr>
          <w:rFonts w:ascii="Arial" w:hAnsi="Arial" w:cs="Arial"/>
          <w:sz w:val="24"/>
          <w:szCs w:val="24"/>
        </w:rPr>
        <w:t>Муниципальный служащий Администрации</w:t>
      </w:r>
      <w:r w:rsidR="00685C3B" w:rsidRPr="008D2834">
        <w:rPr>
          <w:rFonts w:ascii="Arial" w:hAnsi="Arial" w:cs="Arial"/>
          <w:sz w:val="24"/>
          <w:szCs w:val="24"/>
        </w:rPr>
        <w:t xml:space="preserve">, ответственный за подготовку и </w:t>
      </w:r>
      <w:r w:rsidR="00CD26C2" w:rsidRPr="008D2834">
        <w:rPr>
          <w:rFonts w:ascii="Arial" w:hAnsi="Arial" w:cs="Arial"/>
          <w:sz w:val="24"/>
          <w:szCs w:val="24"/>
        </w:rPr>
        <w:t>направление</w:t>
      </w:r>
      <w:r w:rsidR="00685C3B" w:rsidRPr="008D2834">
        <w:rPr>
          <w:rFonts w:ascii="Arial" w:hAnsi="Arial" w:cs="Arial"/>
          <w:sz w:val="24"/>
          <w:szCs w:val="24"/>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8D2834">
        <w:rPr>
          <w:rFonts w:ascii="Arial" w:hAnsi="Arial" w:cs="Arial"/>
          <w:sz w:val="24"/>
          <w:szCs w:val="24"/>
        </w:rPr>
        <w:t>пункте 14</w:t>
      </w:r>
      <w:r w:rsidR="00685C3B" w:rsidRPr="008D2834">
        <w:rPr>
          <w:rFonts w:ascii="Arial" w:hAnsi="Arial" w:cs="Arial"/>
          <w:sz w:val="24"/>
          <w:szCs w:val="24"/>
        </w:rPr>
        <w:t xml:space="preserve">настоящего регламента, а также документов, предусмотренных </w:t>
      </w:r>
      <w:r w:rsidR="0085312E" w:rsidRPr="008D2834">
        <w:rPr>
          <w:rFonts w:ascii="Arial" w:hAnsi="Arial" w:cs="Arial"/>
          <w:sz w:val="24"/>
          <w:szCs w:val="24"/>
        </w:rPr>
        <w:t>подпунктами 2 и 3 пункта 15</w:t>
      </w:r>
      <w:r w:rsidR="00685C3B" w:rsidRPr="008D2834">
        <w:rPr>
          <w:rFonts w:ascii="Arial" w:hAnsi="Arial" w:cs="Arial"/>
          <w:sz w:val="24"/>
          <w:szCs w:val="24"/>
        </w:rPr>
        <w:t>настоящего регламента.</w:t>
      </w:r>
      <w:bookmarkStart w:id="3" w:name="Par5"/>
      <w:bookmarkEnd w:id="3"/>
    </w:p>
    <w:p w:rsidR="0057621D" w:rsidRPr="008D2834" w:rsidRDefault="001949A8"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6</w:t>
      </w:r>
      <w:r w:rsidR="00D2274E" w:rsidRPr="008D2834">
        <w:rPr>
          <w:rFonts w:ascii="Arial" w:hAnsi="Arial" w:cs="Arial"/>
          <w:bCs/>
          <w:sz w:val="24"/>
          <w:szCs w:val="24"/>
        </w:rPr>
        <w:t>2</w:t>
      </w:r>
      <w:r w:rsidR="0054237F" w:rsidRPr="008D2834">
        <w:rPr>
          <w:rFonts w:ascii="Arial" w:hAnsi="Arial" w:cs="Arial"/>
          <w:b/>
          <w:bCs/>
          <w:sz w:val="24"/>
          <w:szCs w:val="24"/>
        </w:rPr>
        <w:t xml:space="preserve">. </w:t>
      </w:r>
      <w:r w:rsidR="00685C3B" w:rsidRPr="008D2834">
        <w:rPr>
          <w:rFonts w:ascii="Arial" w:hAnsi="Arial" w:cs="Arial"/>
          <w:sz w:val="24"/>
          <w:szCs w:val="24"/>
        </w:rPr>
        <w:t xml:space="preserve">В случае </w:t>
      </w:r>
      <w:r w:rsidR="009E5733" w:rsidRPr="008D2834">
        <w:rPr>
          <w:rFonts w:ascii="Arial" w:hAnsi="Arial" w:cs="Arial"/>
          <w:sz w:val="24"/>
          <w:szCs w:val="24"/>
        </w:rPr>
        <w:t>наличия оснований для отказа в предоставлении муниципальной ус</w:t>
      </w:r>
      <w:r w:rsidR="003C725A" w:rsidRPr="008D2834">
        <w:rPr>
          <w:rFonts w:ascii="Arial" w:hAnsi="Arial" w:cs="Arial"/>
          <w:sz w:val="24"/>
          <w:szCs w:val="24"/>
        </w:rPr>
        <w:t xml:space="preserve">луги, предусмотренных пунктом </w:t>
      </w:r>
      <w:r w:rsidR="0057621D" w:rsidRPr="008D2834">
        <w:rPr>
          <w:rFonts w:ascii="Arial" w:hAnsi="Arial" w:cs="Arial"/>
          <w:sz w:val="24"/>
          <w:szCs w:val="24"/>
        </w:rPr>
        <w:t>23</w:t>
      </w:r>
      <w:r w:rsidR="009E5733" w:rsidRPr="008D2834">
        <w:rPr>
          <w:rFonts w:ascii="Arial" w:hAnsi="Arial" w:cs="Arial"/>
          <w:sz w:val="24"/>
          <w:szCs w:val="24"/>
        </w:rPr>
        <w:t xml:space="preserve"> настоящего регламента</w:t>
      </w:r>
      <w:r w:rsidR="00685C3B" w:rsidRPr="008D2834">
        <w:rPr>
          <w:rFonts w:ascii="Arial" w:hAnsi="Arial" w:cs="Arial"/>
          <w:sz w:val="24"/>
          <w:szCs w:val="24"/>
        </w:rPr>
        <w:t xml:space="preserve">, </w:t>
      </w:r>
      <w:r w:rsidR="0054237F" w:rsidRPr="008D2834">
        <w:rPr>
          <w:rFonts w:ascii="Arial" w:hAnsi="Arial" w:cs="Arial"/>
          <w:sz w:val="24"/>
          <w:szCs w:val="24"/>
        </w:rPr>
        <w:t>муниципальный служащий Администрации</w:t>
      </w:r>
      <w:r w:rsidR="00685C3B" w:rsidRPr="008D2834">
        <w:rPr>
          <w:rFonts w:ascii="Arial" w:hAnsi="Arial" w:cs="Arial"/>
          <w:sz w:val="24"/>
          <w:szCs w:val="24"/>
        </w:rPr>
        <w:t xml:space="preserve">, ответственный за подготовку и </w:t>
      </w:r>
      <w:r w:rsidR="00DB7278" w:rsidRPr="008D2834">
        <w:rPr>
          <w:rFonts w:ascii="Arial" w:hAnsi="Arial" w:cs="Arial"/>
          <w:sz w:val="24"/>
          <w:szCs w:val="24"/>
        </w:rPr>
        <w:t>направление</w:t>
      </w:r>
      <w:r w:rsidR="00685C3B" w:rsidRPr="008D2834">
        <w:rPr>
          <w:rFonts w:ascii="Arial" w:hAnsi="Arial" w:cs="Arial"/>
          <w:sz w:val="24"/>
          <w:szCs w:val="24"/>
        </w:rPr>
        <w:t xml:space="preserve"> результата предоставления муниципальной услуги, </w:t>
      </w:r>
      <w:r w:rsidR="0057621D" w:rsidRPr="008D2834">
        <w:rPr>
          <w:rFonts w:ascii="Arial" w:hAnsi="Arial" w:cs="Arial"/>
          <w:bCs/>
          <w:sz w:val="24"/>
          <w:szCs w:val="24"/>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8D2834" w:rsidRDefault="0057621D"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6</w:t>
      </w:r>
      <w:r w:rsidR="00D2274E" w:rsidRPr="008D2834">
        <w:rPr>
          <w:rFonts w:ascii="Arial" w:hAnsi="Arial" w:cs="Arial"/>
          <w:bCs/>
          <w:sz w:val="24"/>
          <w:szCs w:val="24"/>
        </w:rPr>
        <w:t>3</w:t>
      </w:r>
      <w:r w:rsidRPr="008D2834">
        <w:rPr>
          <w:rFonts w:ascii="Arial" w:hAnsi="Arial" w:cs="Arial"/>
          <w:bCs/>
          <w:sz w:val="24"/>
          <w:szCs w:val="24"/>
        </w:rPr>
        <w:t>.</w:t>
      </w:r>
      <w:r w:rsidR="00A71D5C" w:rsidRPr="008D2834">
        <w:rPr>
          <w:rFonts w:ascii="Arial" w:hAnsi="Arial" w:cs="Arial"/>
          <w:bCs/>
          <w:sz w:val="24"/>
          <w:szCs w:val="24"/>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8D2834" w:rsidRDefault="0019558D"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lastRenderedPageBreak/>
        <w:t>6</w:t>
      </w:r>
      <w:r w:rsidR="00D2274E" w:rsidRPr="008D2834">
        <w:rPr>
          <w:rFonts w:ascii="Arial" w:hAnsi="Arial" w:cs="Arial"/>
          <w:bCs/>
          <w:sz w:val="24"/>
          <w:szCs w:val="24"/>
        </w:rPr>
        <w:t>4</w:t>
      </w:r>
      <w:r w:rsidR="00A71D5C" w:rsidRPr="008D2834">
        <w:rPr>
          <w:rFonts w:ascii="Arial" w:hAnsi="Arial" w:cs="Arial"/>
          <w:bCs/>
          <w:sz w:val="24"/>
          <w:szCs w:val="24"/>
        </w:rPr>
        <w:t xml:space="preserve">. Письмо, указанное в </w:t>
      </w:r>
      <w:r w:rsidRPr="008D2834">
        <w:rPr>
          <w:rFonts w:ascii="Arial" w:hAnsi="Arial" w:cs="Arial"/>
          <w:bCs/>
          <w:sz w:val="24"/>
          <w:szCs w:val="24"/>
        </w:rPr>
        <w:t>пункте 63</w:t>
      </w:r>
      <w:r w:rsidR="00A71D5C" w:rsidRPr="008D2834">
        <w:rPr>
          <w:rFonts w:ascii="Arial" w:hAnsi="Arial" w:cs="Arial"/>
          <w:bCs/>
          <w:sz w:val="24"/>
          <w:szCs w:val="24"/>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8D2834" w:rsidRDefault="0014587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6</w:t>
      </w:r>
      <w:r w:rsidR="00D2274E" w:rsidRPr="008D2834">
        <w:rPr>
          <w:rFonts w:ascii="Arial" w:hAnsi="Arial" w:cs="Arial"/>
          <w:sz w:val="24"/>
          <w:szCs w:val="24"/>
        </w:rPr>
        <w:t>5</w:t>
      </w:r>
      <w:r w:rsidRPr="008D2834">
        <w:rPr>
          <w:rFonts w:ascii="Arial" w:hAnsi="Arial" w:cs="Arial"/>
          <w:sz w:val="24"/>
          <w:szCs w:val="24"/>
        </w:rPr>
        <w:t xml:space="preserve">. При поступлении в Администрацию </w:t>
      </w:r>
      <w:r w:rsidR="007D1861" w:rsidRPr="008D2834">
        <w:rPr>
          <w:rFonts w:ascii="Arial" w:hAnsi="Arial" w:cs="Arial"/>
          <w:bCs/>
          <w:sz w:val="24"/>
          <w:szCs w:val="24"/>
        </w:rPr>
        <w:t xml:space="preserve">уведомления о планируемом </w:t>
      </w:r>
      <w:proofErr w:type="gramStart"/>
      <w:r w:rsidR="007D1861" w:rsidRPr="008D2834">
        <w:rPr>
          <w:rFonts w:ascii="Arial" w:hAnsi="Arial" w:cs="Arial"/>
          <w:bCs/>
          <w:sz w:val="24"/>
          <w:szCs w:val="24"/>
        </w:rPr>
        <w:t>строительстве</w:t>
      </w:r>
      <w:r w:rsidRPr="008D2834">
        <w:rPr>
          <w:rFonts w:ascii="Arial" w:hAnsi="Arial" w:cs="Arial"/>
          <w:sz w:val="24"/>
          <w:szCs w:val="24"/>
        </w:rPr>
        <w:t xml:space="preserve">  и</w:t>
      </w:r>
      <w:proofErr w:type="gramEnd"/>
      <w:r w:rsidRPr="008D2834">
        <w:rPr>
          <w:rFonts w:ascii="Arial" w:hAnsi="Arial" w:cs="Arial"/>
          <w:sz w:val="24"/>
          <w:szCs w:val="24"/>
        </w:rPr>
        <w:t xml:space="preserve"> прилагаемых к нему документов в электронной форме, заявителю направляется уведомление о принятии решения о возврате</w:t>
      </w:r>
      <w:r w:rsidR="00A61E3F" w:rsidRPr="008D2834">
        <w:rPr>
          <w:rFonts w:ascii="Arial" w:hAnsi="Arial" w:cs="Arial"/>
          <w:sz w:val="24"/>
          <w:szCs w:val="24"/>
        </w:rPr>
        <w:t xml:space="preserve"> </w:t>
      </w:r>
      <w:r w:rsidR="00BA6680" w:rsidRPr="008D2834">
        <w:rPr>
          <w:rFonts w:ascii="Arial" w:hAnsi="Arial" w:cs="Arial"/>
          <w:sz w:val="24"/>
          <w:szCs w:val="24"/>
        </w:rPr>
        <w:t xml:space="preserve">такого </w:t>
      </w:r>
      <w:r w:rsidR="007D1861" w:rsidRPr="008D2834">
        <w:rPr>
          <w:rFonts w:ascii="Arial" w:hAnsi="Arial" w:cs="Arial"/>
          <w:sz w:val="24"/>
          <w:szCs w:val="24"/>
        </w:rPr>
        <w:t>уведомления и документов</w:t>
      </w:r>
      <w:r w:rsidRPr="008D2834">
        <w:rPr>
          <w:rFonts w:ascii="Arial" w:hAnsi="Arial" w:cs="Arial"/>
          <w:sz w:val="24"/>
          <w:szCs w:val="24"/>
        </w:rPr>
        <w:t>.</w:t>
      </w:r>
    </w:p>
    <w:p w:rsidR="00145877" w:rsidRPr="008D2834" w:rsidRDefault="00145877"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 xml:space="preserve"> Указанное </w:t>
      </w:r>
      <w:r w:rsidRPr="008D2834">
        <w:rPr>
          <w:rFonts w:ascii="Arial" w:hAnsi="Arial" w:cs="Arial"/>
          <w:sz w:val="24"/>
          <w:szCs w:val="24"/>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8D2834" w:rsidRDefault="00145877"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6</w:t>
      </w:r>
      <w:r w:rsidR="00D2274E" w:rsidRPr="008D2834">
        <w:rPr>
          <w:rFonts w:ascii="Arial" w:hAnsi="Arial" w:cs="Arial"/>
          <w:sz w:val="24"/>
          <w:szCs w:val="24"/>
        </w:rPr>
        <w:t>6</w:t>
      </w:r>
      <w:r w:rsidRPr="008D2834">
        <w:rPr>
          <w:rFonts w:ascii="Arial" w:hAnsi="Arial" w:cs="Arial"/>
          <w:sz w:val="24"/>
          <w:szCs w:val="24"/>
        </w:rPr>
        <w:t xml:space="preserve">.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8D2834">
        <w:rPr>
          <w:rFonts w:ascii="Arial" w:hAnsi="Arial" w:cs="Arial"/>
          <w:sz w:val="24"/>
          <w:szCs w:val="24"/>
        </w:rPr>
        <w:t>3-5 пункта 47</w:t>
      </w:r>
      <w:r w:rsidRPr="008D2834">
        <w:rPr>
          <w:rFonts w:ascii="Arial" w:hAnsi="Arial" w:cs="Arial"/>
          <w:sz w:val="24"/>
          <w:szCs w:val="24"/>
        </w:rPr>
        <w:t xml:space="preserve">   настоящего регламента.</w:t>
      </w:r>
    </w:p>
    <w:p w:rsidR="00145877" w:rsidRPr="008D2834" w:rsidRDefault="0014587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6</w:t>
      </w:r>
      <w:r w:rsidR="00D2274E" w:rsidRPr="008D2834">
        <w:rPr>
          <w:rFonts w:ascii="Arial" w:hAnsi="Arial" w:cs="Arial"/>
          <w:bCs/>
          <w:sz w:val="24"/>
          <w:szCs w:val="24"/>
        </w:rPr>
        <w:t>7</w:t>
      </w:r>
      <w:r w:rsidRPr="008D2834">
        <w:rPr>
          <w:rFonts w:ascii="Arial" w:hAnsi="Arial" w:cs="Arial"/>
          <w:bCs/>
          <w:sz w:val="24"/>
          <w:szCs w:val="24"/>
        </w:rPr>
        <w:t xml:space="preserve">. Максимальный срок выполнения административной процедуры </w:t>
      </w:r>
      <w:proofErr w:type="gramStart"/>
      <w:r w:rsidRPr="008D2834">
        <w:rPr>
          <w:rFonts w:ascii="Arial" w:hAnsi="Arial" w:cs="Arial"/>
          <w:bCs/>
          <w:sz w:val="24"/>
          <w:szCs w:val="24"/>
        </w:rPr>
        <w:t xml:space="preserve">составляет </w:t>
      </w:r>
      <w:r w:rsidRPr="008D2834">
        <w:rPr>
          <w:rFonts w:ascii="Arial" w:hAnsi="Arial" w:cs="Arial"/>
          <w:sz w:val="24"/>
          <w:szCs w:val="24"/>
        </w:rPr>
        <w:t xml:space="preserve"> три</w:t>
      </w:r>
      <w:proofErr w:type="gramEnd"/>
      <w:r w:rsidRPr="008D2834">
        <w:rPr>
          <w:rFonts w:ascii="Arial" w:hAnsi="Arial" w:cs="Arial"/>
          <w:sz w:val="24"/>
          <w:szCs w:val="24"/>
        </w:rPr>
        <w:t xml:space="preserve"> рабочих дня со дня поступления </w:t>
      </w:r>
      <w:r w:rsidR="00DB106D" w:rsidRPr="008D2834">
        <w:rPr>
          <w:rFonts w:ascii="Arial" w:hAnsi="Arial" w:cs="Arial"/>
          <w:sz w:val="24"/>
          <w:szCs w:val="24"/>
        </w:rPr>
        <w:t>в Администрацию</w:t>
      </w:r>
      <w:r w:rsidR="00A61E3F" w:rsidRPr="008D2834">
        <w:rPr>
          <w:rFonts w:ascii="Arial" w:hAnsi="Arial" w:cs="Arial"/>
          <w:sz w:val="24"/>
          <w:szCs w:val="24"/>
        </w:rPr>
        <w:t xml:space="preserve"> </w:t>
      </w:r>
      <w:r w:rsidR="00BA6680" w:rsidRPr="008D2834">
        <w:rPr>
          <w:rFonts w:ascii="Arial" w:hAnsi="Arial" w:cs="Arial"/>
          <w:bCs/>
          <w:sz w:val="24"/>
          <w:szCs w:val="24"/>
        </w:rPr>
        <w:t>уведомления о планируемом строительстве</w:t>
      </w:r>
      <w:r w:rsidRPr="008D2834">
        <w:rPr>
          <w:rFonts w:ascii="Arial" w:hAnsi="Arial" w:cs="Arial"/>
          <w:sz w:val="24"/>
          <w:szCs w:val="24"/>
        </w:rPr>
        <w:t xml:space="preserve"> и прилагаемых к нему документов.</w:t>
      </w:r>
    </w:p>
    <w:p w:rsidR="00145877" w:rsidRPr="008D2834" w:rsidRDefault="00145877"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6</w:t>
      </w:r>
      <w:r w:rsidR="00D2274E" w:rsidRPr="008D2834">
        <w:rPr>
          <w:rFonts w:ascii="Arial" w:hAnsi="Arial" w:cs="Arial"/>
          <w:bCs/>
          <w:sz w:val="24"/>
          <w:szCs w:val="24"/>
        </w:rPr>
        <w:t>8</w:t>
      </w:r>
      <w:r w:rsidRPr="008D2834">
        <w:rPr>
          <w:rFonts w:ascii="Arial" w:hAnsi="Arial" w:cs="Arial"/>
          <w:bCs/>
          <w:sz w:val="24"/>
          <w:szCs w:val="24"/>
        </w:rPr>
        <w:t>.</w:t>
      </w:r>
      <w:r w:rsidRPr="008D2834">
        <w:rPr>
          <w:rFonts w:ascii="Arial" w:hAnsi="Arial" w:cs="Arial"/>
          <w:sz w:val="24"/>
          <w:szCs w:val="24"/>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8D2834">
        <w:rPr>
          <w:rFonts w:ascii="Arial" w:hAnsi="Arial" w:cs="Arial"/>
          <w:sz w:val="24"/>
          <w:szCs w:val="24"/>
        </w:rPr>
        <w:t>отказа в предоставлении муниципальной услуги</w:t>
      </w:r>
      <w:r w:rsidRPr="008D2834">
        <w:rPr>
          <w:rFonts w:ascii="Arial" w:hAnsi="Arial" w:cs="Arial"/>
          <w:sz w:val="24"/>
          <w:szCs w:val="24"/>
        </w:rPr>
        <w:t xml:space="preserve">, либо установление факта наличия таких оснований и выдача (направление) </w:t>
      </w:r>
      <w:r w:rsidRPr="008D2834">
        <w:rPr>
          <w:rFonts w:ascii="Arial" w:hAnsi="Arial" w:cs="Arial"/>
          <w:bCs/>
          <w:sz w:val="24"/>
          <w:szCs w:val="24"/>
        </w:rPr>
        <w:t xml:space="preserve">заявителю письма, указанного в </w:t>
      </w:r>
      <w:r w:rsidR="00E624C9" w:rsidRPr="008D2834">
        <w:rPr>
          <w:rFonts w:ascii="Arial" w:hAnsi="Arial" w:cs="Arial"/>
          <w:bCs/>
          <w:sz w:val="24"/>
          <w:szCs w:val="24"/>
        </w:rPr>
        <w:t>пункте 63</w:t>
      </w:r>
      <w:r w:rsidRPr="008D2834">
        <w:rPr>
          <w:rFonts w:ascii="Arial" w:hAnsi="Arial" w:cs="Arial"/>
          <w:bCs/>
          <w:sz w:val="24"/>
          <w:szCs w:val="24"/>
        </w:rPr>
        <w:t xml:space="preserve"> настоящего регламента.</w:t>
      </w:r>
    </w:p>
    <w:p w:rsidR="00145877" w:rsidRPr="008D2834" w:rsidRDefault="00D2274E"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69</w:t>
      </w:r>
      <w:r w:rsidR="00145877" w:rsidRPr="008D2834">
        <w:rPr>
          <w:rFonts w:ascii="Arial" w:hAnsi="Arial" w:cs="Arial"/>
          <w:bCs/>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8D2834">
        <w:rPr>
          <w:rFonts w:ascii="Arial" w:hAnsi="Arial" w:cs="Arial"/>
          <w:bCs/>
          <w:sz w:val="24"/>
          <w:szCs w:val="24"/>
        </w:rPr>
        <w:t>пункте 63</w:t>
      </w:r>
      <w:r w:rsidR="00145877" w:rsidRPr="008D2834">
        <w:rPr>
          <w:rFonts w:ascii="Arial" w:hAnsi="Arial" w:cs="Arial"/>
          <w:bCs/>
          <w:sz w:val="24"/>
          <w:szCs w:val="24"/>
        </w:rPr>
        <w:t xml:space="preserve"> настоящего регламента.</w:t>
      </w:r>
    </w:p>
    <w:p w:rsidR="00544C88" w:rsidRPr="008D2834" w:rsidRDefault="00544C88" w:rsidP="008D2834">
      <w:pPr>
        <w:autoSpaceDE w:val="0"/>
        <w:autoSpaceDN w:val="0"/>
        <w:adjustRightInd w:val="0"/>
        <w:spacing w:after="0" w:line="240" w:lineRule="auto"/>
        <w:ind w:firstLine="709"/>
        <w:jc w:val="center"/>
        <w:outlineLvl w:val="0"/>
        <w:rPr>
          <w:rFonts w:ascii="Arial" w:hAnsi="Arial" w:cs="Arial"/>
          <w:b/>
          <w:bCs/>
          <w:sz w:val="24"/>
          <w:szCs w:val="24"/>
        </w:rPr>
      </w:pPr>
    </w:p>
    <w:p w:rsidR="001A74F6" w:rsidRPr="008D2834" w:rsidRDefault="001A74F6" w:rsidP="008D2834">
      <w:pPr>
        <w:autoSpaceDE w:val="0"/>
        <w:autoSpaceDN w:val="0"/>
        <w:adjustRightInd w:val="0"/>
        <w:spacing w:after="0" w:line="240" w:lineRule="auto"/>
        <w:ind w:firstLine="709"/>
        <w:jc w:val="center"/>
        <w:outlineLvl w:val="0"/>
        <w:rPr>
          <w:rFonts w:ascii="Arial" w:hAnsi="Arial" w:cs="Arial"/>
          <w:b/>
          <w:bCs/>
          <w:sz w:val="24"/>
          <w:szCs w:val="24"/>
        </w:rPr>
      </w:pPr>
      <w:r w:rsidRPr="008D2834">
        <w:rPr>
          <w:rFonts w:ascii="Arial" w:hAnsi="Arial" w:cs="Arial"/>
          <w:b/>
          <w:bCs/>
          <w:sz w:val="24"/>
          <w:szCs w:val="24"/>
        </w:rPr>
        <w:t>Формирование и направление в органы и организации</w:t>
      </w:r>
      <w:r w:rsidR="00A61E3F" w:rsidRPr="008D2834">
        <w:rPr>
          <w:rFonts w:ascii="Arial" w:hAnsi="Arial" w:cs="Arial"/>
          <w:b/>
          <w:bCs/>
          <w:sz w:val="24"/>
          <w:szCs w:val="24"/>
        </w:rPr>
        <w:t xml:space="preserve"> </w:t>
      </w:r>
      <w:r w:rsidRPr="008D2834">
        <w:rPr>
          <w:rFonts w:ascii="Arial" w:hAnsi="Arial" w:cs="Arial"/>
          <w:b/>
          <w:bCs/>
          <w:sz w:val="24"/>
          <w:szCs w:val="24"/>
        </w:rPr>
        <w:t>межведомственных запросов о предоставлении документов</w:t>
      </w:r>
      <w:r w:rsidR="00A61E3F" w:rsidRPr="008D2834">
        <w:rPr>
          <w:rFonts w:ascii="Arial" w:hAnsi="Arial" w:cs="Arial"/>
          <w:b/>
          <w:bCs/>
          <w:sz w:val="24"/>
          <w:szCs w:val="24"/>
        </w:rPr>
        <w:t xml:space="preserve"> </w:t>
      </w:r>
      <w:r w:rsidRPr="008D2834">
        <w:rPr>
          <w:rFonts w:ascii="Arial" w:hAnsi="Arial" w:cs="Arial"/>
          <w:b/>
          <w:bCs/>
          <w:sz w:val="24"/>
          <w:szCs w:val="24"/>
        </w:rPr>
        <w:t xml:space="preserve">и сведений, необходимых для предоставления </w:t>
      </w:r>
      <w:r w:rsidR="00A61E3F" w:rsidRPr="008D2834">
        <w:rPr>
          <w:rFonts w:ascii="Arial" w:hAnsi="Arial" w:cs="Arial"/>
          <w:b/>
          <w:bCs/>
          <w:sz w:val="24"/>
          <w:szCs w:val="24"/>
        </w:rPr>
        <w:t>м</w:t>
      </w:r>
      <w:r w:rsidRPr="008D2834">
        <w:rPr>
          <w:rFonts w:ascii="Arial" w:hAnsi="Arial" w:cs="Arial"/>
          <w:b/>
          <w:bCs/>
          <w:sz w:val="24"/>
          <w:szCs w:val="24"/>
        </w:rPr>
        <w:t>униципальной</w:t>
      </w:r>
      <w:r w:rsidR="00A61E3F" w:rsidRPr="008D2834">
        <w:rPr>
          <w:rFonts w:ascii="Arial" w:hAnsi="Arial" w:cs="Arial"/>
          <w:b/>
          <w:bCs/>
          <w:sz w:val="24"/>
          <w:szCs w:val="24"/>
        </w:rPr>
        <w:t xml:space="preserve"> </w:t>
      </w:r>
      <w:r w:rsidRPr="008D2834">
        <w:rPr>
          <w:rFonts w:ascii="Arial" w:hAnsi="Arial" w:cs="Arial"/>
          <w:b/>
          <w:bCs/>
          <w:sz w:val="24"/>
          <w:szCs w:val="24"/>
        </w:rPr>
        <w:t>услуги</w:t>
      </w:r>
      <w:r w:rsidR="00A61E3F" w:rsidRPr="008D2834">
        <w:rPr>
          <w:rFonts w:ascii="Arial" w:hAnsi="Arial" w:cs="Arial"/>
          <w:b/>
          <w:bCs/>
          <w:sz w:val="24"/>
          <w:szCs w:val="24"/>
        </w:rPr>
        <w:t>.</w:t>
      </w:r>
    </w:p>
    <w:p w:rsidR="0060348B" w:rsidRPr="008D2834" w:rsidRDefault="006C1484"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7</w:t>
      </w:r>
      <w:r w:rsidR="00D2274E" w:rsidRPr="008D2834">
        <w:rPr>
          <w:rFonts w:ascii="Arial" w:hAnsi="Arial" w:cs="Arial"/>
          <w:sz w:val="24"/>
          <w:szCs w:val="24"/>
        </w:rPr>
        <w:t>0</w:t>
      </w:r>
      <w:r w:rsidR="0060348B" w:rsidRPr="008D2834">
        <w:rPr>
          <w:rFonts w:ascii="Arial" w:hAnsi="Arial" w:cs="Arial"/>
          <w:sz w:val="24"/>
          <w:szCs w:val="24"/>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8D2834">
        <w:rPr>
          <w:rFonts w:ascii="Arial" w:hAnsi="Arial" w:cs="Arial"/>
          <w:bCs/>
          <w:sz w:val="24"/>
          <w:szCs w:val="24"/>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8D2834" w:rsidRDefault="00CD199B"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t>7</w:t>
      </w:r>
      <w:r w:rsidR="00D2274E" w:rsidRPr="008D2834">
        <w:rPr>
          <w:rFonts w:ascii="Arial" w:hAnsi="Arial" w:cs="Arial"/>
          <w:sz w:val="24"/>
          <w:szCs w:val="24"/>
        </w:rPr>
        <w:t>1</w:t>
      </w:r>
      <w:r w:rsidR="0060348B" w:rsidRPr="008D2834">
        <w:rPr>
          <w:rFonts w:ascii="Arial" w:hAnsi="Arial" w:cs="Arial"/>
          <w:sz w:val="24"/>
          <w:szCs w:val="24"/>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8D2834">
        <w:rPr>
          <w:rFonts w:ascii="Arial" w:hAnsi="Arial" w:cs="Arial"/>
          <w:sz w:val="24"/>
          <w:szCs w:val="24"/>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8D2834">
        <w:rPr>
          <w:rFonts w:ascii="Arial" w:hAnsi="Arial" w:cs="Arial"/>
          <w:sz w:val="24"/>
          <w:szCs w:val="24"/>
        </w:rPr>
        <w:t xml:space="preserve">, указанные в пункте 17 настоящего регламента. </w:t>
      </w:r>
    </w:p>
    <w:p w:rsidR="009B070D" w:rsidRPr="008D2834" w:rsidRDefault="006C1484"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t>7</w:t>
      </w:r>
      <w:r w:rsidR="00D2274E" w:rsidRPr="008D2834">
        <w:rPr>
          <w:rFonts w:ascii="Arial" w:hAnsi="Arial" w:cs="Arial"/>
          <w:sz w:val="24"/>
          <w:szCs w:val="24"/>
        </w:rPr>
        <w:t>2</w:t>
      </w:r>
      <w:r w:rsidR="003B66D0" w:rsidRPr="008D2834">
        <w:rPr>
          <w:rFonts w:ascii="Arial" w:hAnsi="Arial" w:cs="Arial"/>
          <w:sz w:val="24"/>
          <w:szCs w:val="24"/>
        </w:rPr>
        <w:t xml:space="preserve">. </w:t>
      </w:r>
      <w:r w:rsidR="009B070D" w:rsidRPr="008D2834">
        <w:rPr>
          <w:rFonts w:ascii="Arial" w:hAnsi="Arial" w:cs="Arial"/>
          <w:sz w:val="24"/>
          <w:szCs w:val="24"/>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8D2834" w:rsidRDefault="009B070D"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t>7</w:t>
      </w:r>
      <w:r w:rsidR="00D2274E" w:rsidRPr="008D2834">
        <w:rPr>
          <w:rFonts w:ascii="Arial" w:hAnsi="Arial" w:cs="Arial"/>
          <w:sz w:val="24"/>
          <w:szCs w:val="24"/>
        </w:rPr>
        <w:t>3</w:t>
      </w:r>
      <w:r w:rsidRPr="008D2834">
        <w:rPr>
          <w:rFonts w:ascii="Arial" w:hAnsi="Arial" w:cs="Arial"/>
          <w:sz w:val="24"/>
          <w:szCs w:val="24"/>
        </w:rPr>
        <w:t>. Максимальный срок выполнения административной процедуры составляет три рабочих дня</w:t>
      </w:r>
      <w:r w:rsidR="0027179A" w:rsidRPr="008D2834">
        <w:rPr>
          <w:rFonts w:ascii="Arial" w:hAnsi="Arial" w:cs="Arial"/>
          <w:sz w:val="24"/>
          <w:szCs w:val="24"/>
        </w:rPr>
        <w:t xml:space="preserve"> со дня поступления в Администрацию </w:t>
      </w:r>
      <w:r w:rsidR="0027179A" w:rsidRPr="008D2834">
        <w:rPr>
          <w:rFonts w:ascii="Arial" w:hAnsi="Arial" w:cs="Arial"/>
          <w:bCs/>
          <w:sz w:val="24"/>
          <w:szCs w:val="24"/>
        </w:rPr>
        <w:t>уведомления о планируемом строительстве</w:t>
      </w:r>
      <w:r w:rsidR="0027179A" w:rsidRPr="008D2834">
        <w:rPr>
          <w:rFonts w:ascii="Arial" w:hAnsi="Arial" w:cs="Arial"/>
          <w:sz w:val="24"/>
          <w:szCs w:val="24"/>
        </w:rPr>
        <w:t xml:space="preserve"> и прилагаемых к нему документов</w:t>
      </w:r>
      <w:r w:rsidRPr="008D2834">
        <w:rPr>
          <w:rFonts w:ascii="Arial" w:hAnsi="Arial" w:cs="Arial"/>
          <w:sz w:val="24"/>
          <w:szCs w:val="24"/>
        </w:rPr>
        <w:t>.</w:t>
      </w:r>
    </w:p>
    <w:p w:rsidR="009B070D" w:rsidRPr="008D2834" w:rsidRDefault="009B070D"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lastRenderedPageBreak/>
        <w:t>7</w:t>
      </w:r>
      <w:r w:rsidR="00D2274E" w:rsidRPr="008D2834">
        <w:rPr>
          <w:rFonts w:ascii="Arial" w:hAnsi="Arial" w:cs="Arial"/>
          <w:sz w:val="24"/>
          <w:szCs w:val="24"/>
        </w:rPr>
        <w:t>4</w:t>
      </w:r>
      <w:r w:rsidRPr="008D2834">
        <w:rPr>
          <w:rFonts w:ascii="Arial" w:hAnsi="Arial" w:cs="Arial"/>
          <w:sz w:val="24"/>
          <w:szCs w:val="24"/>
        </w:rPr>
        <w:t xml:space="preserve">. Результатом административной процедуры является получение Администрацией запрашиваемых </w:t>
      </w:r>
      <w:proofErr w:type="gramStart"/>
      <w:r w:rsidRPr="008D2834">
        <w:rPr>
          <w:rFonts w:ascii="Arial" w:hAnsi="Arial" w:cs="Arial"/>
          <w:sz w:val="24"/>
          <w:szCs w:val="24"/>
        </w:rPr>
        <w:t>документов  либо</w:t>
      </w:r>
      <w:proofErr w:type="gramEnd"/>
      <w:r w:rsidRPr="008D2834">
        <w:rPr>
          <w:rFonts w:ascii="Arial" w:hAnsi="Arial" w:cs="Arial"/>
          <w:sz w:val="24"/>
          <w:szCs w:val="24"/>
        </w:rPr>
        <w:t xml:space="preserve"> отказа в их предоставлении.</w:t>
      </w:r>
    </w:p>
    <w:p w:rsidR="009B070D" w:rsidRPr="008D2834" w:rsidRDefault="009B070D"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t>7</w:t>
      </w:r>
      <w:r w:rsidR="00D2274E" w:rsidRPr="008D2834">
        <w:rPr>
          <w:rFonts w:ascii="Arial" w:hAnsi="Arial" w:cs="Arial"/>
          <w:sz w:val="24"/>
          <w:szCs w:val="24"/>
        </w:rPr>
        <w:t>5</w:t>
      </w:r>
      <w:r w:rsidRPr="008D2834">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8D2834" w:rsidRDefault="009B070D" w:rsidP="008D2834">
      <w:pPr>
        <w:autoSpaceDE w:val="0"/>
        <w:autoSpaceDN w:val="0"/>
        <w:adjustRightInd w:val="0"/>
        <w:spacing w:after="0" w:line="240" w:lineRule="auto"/>
        <w:ind w:firstLine="709"/>
        <w:jc w:val="both"/>
        <w:outlineLvl w:val="0"/>
        <w:rPr>
          <w:rFonts w:ascii="Arial" w:hAnsi="Arial" w:cs="Arial"/>
          <w:sz w:val="24"/>
          <w:szCs w:val="24"/>
        </w:rPr>
      </w:pPr>
      <w:r w:rsidRPr="008D2834">
        <w:rPr>
          <w:rFonts w:ascii="Arial" w:hAnsi="Arial" w:cs="Arial"/>
          <w:sz w:val="24"/>
          <w:szCs w:val="24"/>
        </w:rPr>
        <w:t>7</w:t>
      </w:r>
      <w:r w:rsidR="00D2274E" w:rsidRPr="008D2834">
        <w:rPr>
          <w:rFonts w:ascii="Arial" w:hAnsi="Arial" w:cs="Arial"/>
          <w:sz w:val="24"/>
          <w:szCs w:val="24"/>
        </w:rPr>
        <w:t>6</w:t>
      </w:r>
      <w:r w:rsidRPr="008D2834">
        <w:rPr>
          <w:rFonts w:ascii="Arial" w:hAnsi="Arial" w:cs="Arial"/>
          <w:sz w:val="24"/>
          <w:szCs w:val="24"/>
        </w:rPr>
        <w:t>.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9B070D" w:rsidRPr="008D2834" w:rsidRDefault="009B070D" w:rsidP="008D2834">
      <w:pPr>
        <w:autoSpaceDE w:val="0"/>
        <w:autoSpaceDN w:val="0"/>
        <w:adjustRightInd w:val="0"/>
        <w:spacing w:after="0" w:line="240" w:lineRule="auto"/>
        <w:ind w:firstLine="709"/>
        <w:jc w:val="center"/>
        <w:outlineLvl w:val="0"/>
        <w:rPr>
          <w:rFonts w:ascii="Arial" w:hAnsi="Arial" w:cs="Arial"/>
          <w:b/>
          <w:sz w:val="24"/>
          <w:szCs w:val="24"/>
        </w:rPr>
      </w:pPr>
    </w:p>
    <w:p w:rsidR="006817E7" w:rsidRPr="008D2834" w:rsidRDefault="00B82428" w:rsidP="008D2834">
      <w:pPr>
        <w:autoSpaceDE w:val="0"/>
        <w:autoSpaceDN w:val="0"/>
        <w:adjustRightInd w:val="0"/>
        <w:spacing w:after="0" w:line="240" w:lineRule="auto"/>
        <w:ind w:firstLine="709"/>
        <w:jc w:val="center"/>
        <w:outlineLvl w:val="0"/>
        <w:rPr>
          <w:rFonts w:ascii="Arial" w:hAnsi="Arial" w:cs="Arial"/>
          <w:b/>
          <w:sz w:val="24"/>
          <w:szCs w:val="24"/>
        </w:rPr>
      </w:pPr>
      <w:r w:rsidRPr="008D2834">
        <w:rPr>
          <w:rFonts w:ascii="Arial" w:hAnsi="Arial" w:cs="Arial"/>
          <w:b/>
          <w:sz w:val="24"/>
          <w:szCs w:val="24"/>
        </w:rPr>
        <w:t>Рассмотрение представленных документов</w:t>
      </w:r>
      <w:r w:rsidR="00A61E3F" w:rsidRPr="008D2834">
        <w:rPr>
          <w:rFonts w:ascii="Arial" w:hAnsi="Arial" w:cs="Arial"/>
          <w:b/>
          <w:sz w:val="24"/>
          <w:szCs w:val="24"/>
        </w:rPr>
        <w:t>.</w:t>
      </w:r>
    </w:p>
    <w:p w:rsidR="006817E7" w:rsidRPr="008D2834" w:rsidRDefault="006817E7" w:rsidP="008D2834">
      <w:pPr>
        <w:autoSpaceDE w:val="0"/>
        <w:autoSpaceDN w:val="0"/>
        <w:adjustRightInd w:val="0"/>
        <w:spacing w:after="0" w:line="240" w:lineRule="auto"/>
        <w:ind w:firstLine="709"/>
        <w:jc w:val="center"/>
        <w:outlineLvl w:val="0"/>
        <w:rPr>
          <w:rFonts w:ascii="Arial" w:hAnsi="Arial" w:cs="Arial"/>
          <w:b/>
          <w:sz w:val="24"/>
          <w:szCs w:val="24"/>
        </w:rPr>
      </w:pPr>
    </w:p>
    <w:p w:rsidR="00EE4C28" w:rsidRPr="008D2834" w:rsidRDefault="00B82428"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7</w:t>
      </w:r>
      <w:r w:rsidR="00D2274E" w:rsidRPr="008D2834">
        <w:rPr>
          <w:rFonts w:ascii="Arial" w:hAnsi="Arial" w:cs="Arial"/>
          <w:bCs/>
          <w:sz w:val="24"/>
          <w:szCs w:val="24"/>
        </w:rPr>
        <w:t>7</w:t>
      </w:r>
      <w:r w:rsidR="00563ECA" w:rsidRPr="008D2834">
        <w:rPr>
          <w:rFonts w:ascii="Arial" w:hAnsi="Arial" w:cs="Arial"/>
          <w:bCs/>
          <w:sz w:val="24"/>
          <w:szCs w:val="24"/>
        </w:rPr>
        <w:t xml:space="preserve">. </w:t>
      </w:r>
      <w:r w:rsidR="009B14A8" w:rsidRPr="008D2834">
        <w:rPr>
          <w:rFonts w:ascii="Arial" w:hAnsi="Arial" w:cs="Arial"/>
          <w:bCs/>
          <w:sz w:val="24"/>
          <w:szCs w:val="24"/>
        </w:rPr>
        <w:t xml:space="preserve">Основанием для начала административной процедуры </w:t>
      </w:r>
      <w:r w:rsidR="00D64574" w:rsidRPr="008D2834">
        <w:rPr>
          <w:rFonts w:ascii="Arial" w:hAnsi="Arial" w:cs="Arial"/>
          <w:bCs/>
          <w:sz w:val="24"/>
          <w:szCs w:val="24"/>
        </w:rPr>
        <w:t>явля</w:t>
      </w:r>
      <w:r w:rsidR="009B14A8" w:rsidRPr="008D2834">
        <w:rPr>
          <w:rFonts w:ascii="Arial" w:hAnsi="Arial" w:cs="Arial"/>
          <w:bCs/>
          <w:sz w:val="24"/>
          <w:szCs w:val="24"/>
        </w:rPr>
        <w:t>ется</w:t>
      </w:r>
      <w:r w:rsidR="00A61E3F" w:rsidRPr="008D2834">
        <w:rPr>
          <w:rFonts w:ascii="Arial" w:hAnsi="Arial" w:cs="Arial"/>
          <w:bCs/>
          <w:sz w:val="24"/>
          <w:szCs w:val="24"/>
        </w:rPr>
        <w:t xml:space="preserve"> </w:t>
      </w:r>
      <w:r w:rsidR="00EF7948" w:rsidRPr="008D2834">
        <w:rPr>
          <w:rFonts w:ascii="Arial" w:hAnsi="Arial" w:cs="Arial"/>
          <w:bCs/>
          <w:sz w:val="24"/>
          <w:szCs w:val="24"/>
        </w:rPr>
        <w:t xml:space="preserve">наличие в Администрации полного комплекта документов, необходимых для предоставления муниципальной услуги. </w:t>
      </w:r>
    </w:p>
    <w:p w:rsidR="00050CA9"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7</w:t>
      </w:r>
      <w:r w:rsidR="00D2274E" w:rsidRPr="008D2834">
        <w:rPr>
          <w:rFonts w:ascii="Arial" w:hAnsi="Arial" w:cs="Arial"/>
          <w:bCs/>
          <w:sz w:val="24"/>
          <w:szCs w:val="24"/>
        </w:rPr>
        <w:t>8</w:t>
      </w:r>
      <w:r w:rsidR="00BF4CBD" w:rsidRPr="008D2834">
        <w:rPr>
          <w:rFonts w:ascii="Arial" w:hAnsi="Arial" w:cs="Arial"/>
          <w:bCs/>
          <w:sz w:val="24"/>
          <w:szCs w:val="24"/>
        </w:rPr>
        <w:t>.</w:t>
      </w:r>
      <w:r w:rsidR="00476093" w:rsidRPr="008D2834">
        <w:rPr>
          <w:rFonts w:ascii="Arial" w:hAnsi="Arial" w:cs="Arial"/>
          <w:bCs/>
          <w:sz w:val="24"/>
          <w:szCs w:val="24"/>
        </w:rPr>
        <w:t>Муниципальный служащий Администрации</w:t>
      </w:r>
      <w:r w:rsidR="00A4322B" w:rsidRPr="008D2834">
        <w:rPr>
          <w:rFonts w:ascii="Arial" w:hAnsi="Arial" w:cs="Arial"/>
          <w:bCs/>
          <w:sz w:val="24"/>
          <w:szCs w:val="24"/>
        </w:rPr>
        <w:t xml:space="preserve">, ответственный за подготовку и </w:t>
      </w:r>
      <w:r w:rsidR="00B24FBD" w:rsidRPr="008D2834">
        <w:rPr>
          <w:rFonts w:ascii="Arial" w:hAnsi="Arial" w:cs="Arial"/>
          <w:sz w:val="24"/>
          <w:szCs w:val="24"/>
        </w:rPr>
        <w:t>направление</w:t>
      </w:r>
      <w:r w:rsidR="00A4322B" w:rsidRPr="008D2834">
        <w:rPr>
          <w:rFonts w:ascii="Arial" w:hAnsi="Arial" w:cs="Arial"/>
          <w:bCs/>
          <w:sz w:val="24"/>
          <w:szCs w:val="24"/>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8D2834">
          <w:rPr>
            <w:rFonts w:ascii="Arial" w:hAnsi="Arial" w:cs="Arial"/>
            <w:bCs/>
            <w:sz w:val="24"/>
            <w:szCs w:val="24"/>
          </w:rPr>
          <w:t>кодексом</w:t>
        </w:r>
      </w:hyperlink>
      <w:r w:rsidR="00A4322B" w:rsidRPr="008D2834">
        <w:rPr>
          <w:rFonts w:ascii="Arial" w:hAnsi="Arial" w:cs="Arial"/>
          <w:bCs/>
          <w:sz w:val="24"/>
          <w:szCs w:val="24"/>
        </w:rPr>
        <w:t xml:space="preserve"> Российской Федерации, другими федеральными законами и действующ</w:t>
      </w:r>
      <w:r w:rsidR="00ED1D5C" w:rsidRPr="008D2834">
        <w:rPr>
          <w:rFonts w:ascii="Arial" w:hAnsi="Arial" w:cs="Arial"/>
          <w:bCs/>
          <w:sz w:val="24"/>
          <w:szCs w:val="24"/>
        </w:rPr>
        <w:t>им на дату поступления указанного уведомления</w:t>
      </w:r>
      <w:r w:rsidR="00A4322B" w:rsidRPr="008D2834">
        <w:rPr>
          <w:rFonts w:ascii="Arial" w:hAnsi="Arial" w:cs="Arial"/>
          <w:bCs/>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8D2834">
        <w:rPr>
          <w:rFonts w:ascii="Arial" w:hAnsi="Arial" w:cs="Arial"/>
          <w:bCs/>
          <w:sz w:val="24"/>
          <w:szCs w:val="24"/>
        </w:rPr>
        <w:t xml:space="preserve"> и действующими на дату поступления этого уведомления</w:t>
      </w:r>
      <w:r w:rsidR="00A4322B" w:rsidRPr="008D2834">
        <w:rPr>
          <w:rFonts w:ascii="Arial" w:hAnsi="Arial" w:cs="Arial"/>
          <w:bCs/>
          <w:sz w:val="24"/>
          <w:szCs w:val="24"/>
        </w:rPr>
        <w:t>.</w:t>
      </w:r>
    </w:p>
    <w:p w:rsidR="003340E4" w:rsidRPr="008D2834" w:rsidRDefault="00D2274E"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bCs/>
          <w:sz w:val="24"/>
          <w:szCs w:val="24"/>
        </w:rPr>
        <w:t>79</w:t>
      </w:r>
      <w:r w:rsidR="00ED1D5C" w:rsidRPr="008D2834">
        <w:rPr>
          <w:rFonts w:ascii="Arial" w:hAnsi="Arial" w:cs="Arial"/>
          <w:bCs/>
          <w:sz w:val="24"/>
          <w:szCs w:val="24"/>
        </w:rPr>
        <w:t xml:space="preserve">. При отсутствии оснований, предусмотренных пунктом </w:t>
      </w:r>
      <w:r w:rsidR="00EF7948" w:rsidRPr="008D2834">
        <w:rPr>
          <w:rFonts w:ascii="Arial" w:hAnsi="Arial" w:cs="Arial"/>
          <w:bCs/>
          <w:sz w:val="24"/>
          <w:szCs w:val="24"/>
        </w:rPr>
        <w:t>81</w:t>
      </w:r>
      <w:r w:rsidR="00ED1D5C" w:rsidRPr="008D2834">
        <w:rPr>
          <w:rFonts w:ascii="Arial" w:hAnsi="Arial" w:cs="Arial"/>
          <w:bCs/>
          <w:sz w:val="24"/>
          <w:szCs w:val="24"/>
        </w:rPr>
        <w:t xml:space="preserve"> настоящего регламента муниципальный служащий Администрации</w:t>
      </w:r>
      <w:r w:rsidR="00A4322B" w:rsidRPr="008D2834">
        <w:rPr>
          <w:rFonts w:ascii="Arial" w:hAnsi="Arial" w:cs="Arial"/>
          <w:bCs/>
          <w:sz w:val="24"/>
          <w:szCs w:val="24"/>
        </w:rPr>
        <w:t xml:space="preserve">, ответственный за подготовку и </w:t>
      </w:r>
      <w:r w:rsidR="00B82821" w:rsidRPr="008D2834">
        <w:rPr>
          <w:rFonts w:ascii="Arial" w:hAnsi="Arial" w:cs="Arial"/>
          <w:sz w:val="24"/>
          <w:szCs w:val="24"/>
        </w:rPr>
        <w:t>направление</w:t>
      </w:r>
      <w:r w:rsidR="00A4322B" w:rsidRPr="008D2834">
        <w:rPr>
          <w:rFonts w:ascii="Arial" w:hAnsi="Arial" w:cs="Arial"/>
          <w:bCs/>
          <w:sz w:val="24"/>
          <w:szCs w:val="24"/>
        </w:rPr>
        <w:t xml:space="preserve"> результата предоставления муниципальной услуги, осуществляет подготовку проекта </w:t>
      </w:r>
      <w:r w:rsidR="00050CA9" w:rsidRPr="008D2834">
        <w:rPr>
          <w:rFonts w:ascii="Arial" w:hAnsi="Arial" w:cs="Arial"/>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61E3F" w:rsidRPr="008D2834">
        <w:rPr>
          <w:rFonts w:ascii="Arial" w:hAnsi="Arial" w:cs="Arial"/>
          <w:sz w:val="24"/>
          <w:szCs w:val="24"/>
        </w:rPr>
        <w:t xml:space="preserve"> </w:t>
      </w:r>
      <w:r w:rsidR="00A4322B" w:rsidRPr="008D2834">
        <w:rPr>
          <w:rFonts w:ascii="Arial" w:hAnsi="Arial" w:cs="Arial"/>
          <w:bCs/>
          <w:sz w:val="24"/>
          <w:szCs w:val="24"/>
        </w:rPr>
        <w:t xml:space="preserve">по </w:t>
      </w:r>
      <w:hyperlink r:id="rId19" w:history="1">
        <w:r w:rsidR="00A4322B" w:rsidRPr="008D2834">
          <w:rPr>
            <w:rFonts w:ascii="Arial" w:hAnsi="Arial" w:cs="Arial"/>
            <w:bCs/>
            <w:sz w:val="24"/>
            <w:szCs w:val="24"/>
          </w:rPr>
          <w:t>форме</w:t>
        </w:r>
      </w:hyperlink>
      <w:r w:rsidR="00A4322B" w:rsidRPr="008D2834">
        <w:rPr>
          <w:rFonts w:ascii="Arial" w:hAnsi="Arial" w:cs="Arial"/>
          <w:bCs/>
          <w:sz w:val="24"/>
          <w:szCs w:val="24"/>
        </w:rPr>
        <w:t>,</w:t>
      </w:r>
      <w:r w:rsidR="003340E4" w:rsidRPr="008D2834">
        <w:rPr>
          <w:rFonts w:ascii="Arial" w:hAnsi="Arial" w:cs="Arial"/>
          <w:bCs/>
          <w:sz w:val="24"/>
          <w:szCs w:val="24"/>
        </w:rPr>
        <w:t xml:space="preserve"> утвержденной п</w:t>
      </w:r>
      <w:r w:rsidR="00A4322B" w:rsidRPr="008D2834">
        <w:rPr>
          <w:rFonts w:ascii="Arial" w:hAnsi="Arial" w:cs="Arial"/>
          <w:bCs/>
          <w:sz w:val="24"/>
          <w:szCs w:val="24"/>
        </w:rPr>
        <w:t>риказом Министерства строительства и жилищно-коммунального хозяйства Российской Федераци</w:t>
      </w:r>
      <w:r w:rsidR="003340E4" w:rsidRPr="008D2834">
        <w:rPr>
          <w:rFonts w:ascii="Arial" w:hAnsi="Arial" w:cs="Arial"/>
          <w:bCs/>
          <w:sz w:val="24"/>
          <w:szCs w:val="24"/>
        </w:rPr>
        <w:t>и от 19.09.2018 № 591/</w:t>
      </w:r>
      <w:proofErr w:type="spellStart"/>
      <w:r w:rsidR="003340E4" w:rsidRPr="008D2834">
        <w:rPr>
          <w:rFonts w:ascii="Arial" w:hAnsi="Arial" w:cs="Arial"/>
          <w:bCs/>
          <w:sz w:val="24"/>
          <w:szCs w:val="24"/>
        </w:rPr>
        <w:t>пр</w:t>
      </w:r>
      <w:proofErr w:type="spellEnd"/>
      <w:r w:rsidR="00A61E3F" w:rsidRPr="008D2834">
        <w:rPr>
          <w:rFonts w:ascii="Arial" w:hAnsi="Arial" w:cs="Arial"/>
          <w:bCs/>
          <w:sz w:val="24"/>
          <w:szCs w:val="24"/>
        </w:rPr>
        <w:t xml:space="preserve"> </w:t>
      </w:r>
      <w:r w:rsidR="003340E4" w:rsidRPr="008D2834">
        <w:rPr>
          <w:rFonts w:ascii="Arial" w:hAnsi="Arial" w:cs="Arial"/>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8D2834">
        <w:rPr>
          <w:rFonts w:ascii="Arial" w:hAnsi="Arial" w:cs="Arial"/>
          <w:sz w:val="24"/>
          <w:szCs w:val="24"/>
        </w:rPr>
        <w:t xml:space="preserve"> (далее – приказ № 591/</w:t>
      </w:r>
      <w:proofErr w:type="spellStart"/>
      <w:r w:rsidR="00BF4C70" w:rsidRPr="008D2834">
        <w:rPr>
          <w:rFonts w:ascii="Arial" w:hAnsi="Arial" w:cs="Arial"/>
          <w:sz w:val="24"/>
          <w:szCs w:val="24"/>
        </w:rPr>
        <w:t>пр</w:t>
      </w:r>
      <w:proofErr w:type="spellEnd"/>
      <w:r w:rsidR="00BF4C70" w:rsidRPr="008D2834">
        <w:rPr>
          <w:rFonts w:ascii="Arial" w:hAnsi="Arial" w:cs="Arial"/>
          <w:sz w:val="24"/>
          <w:szCs w:val="24"/>
        </w:rPr>
        <w:t>)</w:t>
      </w:r>
      <w:r w:rsidR="003340E4" w:rsidRPr="008D2834">
        <w:rPr>
          <w:rFonts w:ascii="Arial" w:hAnsi="Arial" w:cs="Arial"/>
          <w:sz w:val="24"/>
          <w:szCs w:val="24"/>
        </w:rPr>
        <w:t>.</w:t>
      </w:r>
    </w:p>
    <w:p w:rsidR="006D4E52"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8</w:t>
      </w:r>
      <w:r w:rsidR="00D2274E" w:rsidRPr="008D2834">
        <w:rPr>
          <w:rFonts w:ascii="Arial" w:hAnsi="Arial" w:cs="Arial"/>
          <w:sz w:val="24"/>
          <w:szCs w:val="24"/>
        </w:rPr>
        <w:t>0</w:t>
      </w:r>
      <w:r w:rsidR="00A14494" w:rsidRPr="008D2834">
        <w:rPr>
          <w:rFonts w:ascii="Arial" w:hAnsi="Arial" w:cs="Arial"/>
          <w:sz w:val="24"/>
          <w:szCs w:val="24"/>
        </w:rPr>
        <w:t xml:space="preserve">. </w:t>
      </w:r>
      <w:r w:rsidR="00235D3C" w:rsidRPr="008D2834">
        <w:rPr>
          <w:rFonts w:ascii="Arial" w:hAnsi="Arial" w:cs="Arial"/>
          <w:bCs/>
          <w:sz w:val="24"/>
          <w:szCs w:val="24"/>
        </w:rPr>
        <w:t xml:space="preserve">Муниципальный служащий Администрации, ответственный за подготовку и </w:t>
      </w:r>
      <w:r w:rsidR="001D413F" w:rsidRPr="008D2834">
        <w:rPr>
          <w:rFonts w:ascii="Arial" w:hAnsi="Arial" w:cs="Arial"/>
          <w:sz w:val="24"/>
          <w:szCs w:val="24"/>
        </w:rPr>
        <w:t>направление</w:t>
      </w:r>
      <w:r w:rsidR="00235D3C" w:rsidRPr="008D2834">
        <w:rPr>
          <w:rFonts w:ascii="Arial" w:hAnsi="Arial" w:cs="Arial"/>
          <w:bCs/>
          <w:sz w:val="24"/>
          <w:szCs w:val="24"/>
        </w:rPr>
        <w:t xml:space="preserve"> результата предоставления муниципальной услуги, осуществляет подготовку проекта</w:t>
      </w:r>
      <w:r w:rsidR="00235D3C" w:rsidRPr="008D2834">
        <w:rPr>
          <w:rFonts w:ascii="Arial" w:hAnsi="Arial" w:cs="Arial"/>
          <w:sz w:val="24"/>
          <w:szCs w:val="24"/>
        </w:rPr>
        <w:t xml:space="preserve"> уведомления</w:t>
      </w:r>
      <w:r w:rsidR="00ED1D5C" w:rsidRPr="008D2834">
        <w:rPr>
          <w:rFonts w:ascii="Arial" w:hAnsi="Arial" w:cs="Arial"/>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8D2834" w:rsidRDefault="00ED1D5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8D2834">
        <w:rPr>
          <w:rFonts w:ascii="Arial" w:hAnsi="Arial" w:cs="Arial"/>
          <w:sz w:val="24"/>
          <w:szCs w:val="24"/>
        </w:rPr>
        <w:lastRenderedPageBreak/>
        <w:t xml:space="preserve">установленным </w:t>
      </w:r>
      <w:r w:rsidR="006D4E52" w:rsidRPr="008D2834">
        <w:rPr>
          <w:rFonts w:ascii="Arial" w:hAnsi="Arial" w:cs="Arial"/>
          <w:sz w:val="24"/>
          <w:szCs w:val="24"/>
        </w:rPr>
        <w:t>Градостроительным к</w:t>
      </w:r>
      <w:r w:rsidRPr="008D2834">
        <w:rPr>
          <w:rFonts w:ascii="Arial" w:hAnsi="Arial" w:cs="Arial"/>
          <w:sz w:val="24"/>
          <w:szCs w:val="24"/>
        </w:rPr>
        <w:t>одексом</w:t>
      </w:r>
      <w:r w:rsidR="006D4E52" w:rsidRPr="008D2834">
        <w:rPr>
          <w:rFonts w:ascii="Arial" w:hAnsi="Arial" w:cs="Arial"/>
          <w:sz w:val="24"/>
          <w:szCs w:val="24"/>
        </w:rPr>
        <w:t xml:space="preserve"> Российской Федерации</w:t>
      </w:r>
      <w:r w:rsidRPr="008D2834">
        <w:rPr>
          <w:rFonts w:ascii="Arial" w:hAnsi="Arial" w:cs="Arial"/>
          <w:sz w:val="24"/>
          <w:szCs w:val="24"/>
        </w:rPr>
        <w:t>, другими федеральными законами и действующим на дату поступления уведомления о планируемом строительстве;</w:t>
      </w:r>
    </w:p>
    <w:p w:rsidR="006D4E52" w:rsidRPr="008D2834" w:rsidRDefault="00ED1D5C"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8D2834" w:rsidRDefault="00ED1D5C"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w:t>
      </w:r>
      <w:r w:rsidR="006D4E52" w:rsidRPr="008D2834">
        <w:rPr>
          <w:rFonts w:ascii="Arial" w:hAnsi="Arial" w:cs="Arial"/>
          <w:sz w:val="24"/>
          <w:szCs w:val="24"/>
        </w:rPr>
        <w:t xml:space="preserve"> него прав на земельный участок.</w:t>
      </w:r>
    </w:p>
    <w:p w:rsidR="009F4320" w:rsidRPr="008D2834" w:rsidRDefault="00DF0E81"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Проект указанного уведомления подготавливается по форме, утвержденной приказом № 591/пр.</w:t>
      </w:r>
    </w:p>
    <w:p w:rsidR="00A4322B"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w:t>
      </w:r>
      <w:r w:rsidR="00D2274E" w:rsidRPr="008D2834">
        <w:rPr>
          <w:rFonts w:ascii="Arial" w:hAnsi="Arial" w:cs="Arial"/>
          <w:bCs/>
          <w:sz w:val="24"/>
          <w:szCs w:val="24"/>
        </w:rPr>
        <w:t>1</w:t>
      </w:r>
      <w:r w:rsidR="009F4320" w:rsidRPr="008D2834">
        <w:rPr>
          <w:rFonts w:ascii="Arial" w:hAnsi="Arial" w:cs="Arial"/>
          <w:bCs/>
          <w:sz w:val="24"/>
          <w:szCs w:val="24"/>
        </w:rPr>
        <w:t xml:space="preserve">. </w:t>
      </w:r>
      <w:r w:rsidR="00A4322B" w:rsidRPr="008D2834">
        <w:rPr>
          <w:rFonts w:ascii="Arial" w:hAnsi="Arial" w:cs="Arial"/>
          <w:bCs/>
          <w:sz w:val="24"/>
          <w:szCs w:val="24"/>
        </w:rPr>
        <w:t xml:space="preserve">Проекты уведомлений, указанных в </w:t>
      </w:r>
      <w:r w:rsidR="00EF7948" w:rsidRPr="008D2834">
        <w:rPr>
          <w:rFonts w:ascii="Arial" w:hAnsi="Arial" w:cs="Arial"/>
          <w:bCs/>
          <w:sz w:val="24"/>
          <w:szCs w:val="24"/>
        </w:rPr>
        <w:t>пунктах 80 и 81</w:t>
      </w:r>
      <w:r w:rsidR="00A4322B" w:rsidRPr="008D2834">
        <w:rPr>
          <w:rFonts w:ascii="Arial" w:hAnsi="Arial" w:cs="Arial"/>
          <w:bCs/>
          <w:sz w:val="24"/>
          <w:szCs w:val="24"/>
        </w:rPr>
        <w:t>настоящего регламента, направляются</w:t>
      </w:r>
      <w:r w:rsidR="009F4320" w:rsidRPr="008D2834">
        <w:rPr>
          <w:rFonts w:ascii="Arial" w:hAnsi="Arial" w:cs="Arial"/>
          <w:bCs/>
          <w:sz w:val="24"/>
          <w:szCs w:val="24"/>
        </w:rPr>
        <w:t xml:space="preserve"> муниципальным служащим Администрации</w:t>
      </w:r>
      <w:r w:rsidR="00A4322B" w:rsidRPr="008D2834">
        <w:rPr>
          <w:rFonts w:ascii="Arial" w:hAnsi="Arial" w:cs="Arial"/>
          <w:bCs/>
          <w:sz w:val="24"/>
          <w:szCs w:val="24"/>
        </w:rPr>
        <w:t xml:space="preserve">, </w:t>
      </w:r>
      <w:r w:rsidR="00FE386F" w:rsidRPr="008D2834">
        <w:rPr>
          <w:rFonts w:ascii="Arial" w:hAnsi="Arial" w:cs="Arial"/>
          <w:bCs/>
          <w:sz w:val="24"/>
          <w:szCs w:val="24"/>
        </w:rPr>
        <w:t xml:space="preserve">ответственным за подготовку и </w:t>
      </w:r>
      <w:r w:rsidR="00FE386F" w:rsidRPr="008D2834">
        <w:rPr>
          <w:rFonts w:ascii="Arial" w:hAnsi="Arial" w:cs="Arial"/>
          <w:sz w:val="24"/>
          <w:szCs w:val="24"/>
        </w:rPr>
        <w:t>направление</w:t>
      </w:r>
      <w:r w:rsidR="00FE386F" w:rsidRPr="008D2834">
        <w:rPr>
          <w:rFonts w:ascii="Arial" w:hAnsi="Arial" w:cs="Arial"/>
          <w:bCs/>
          <w:sz w:val="24"/>
          <w:szCs w:val="24"/>
        </w:rPr>
        <w:t xml:space="preserve"> результата предоставления муниципальной услуги</w:t>
      </w:r>
      <w:r w:rsidR="00A4322B" w:rsidRPr="008D2834">
        <w:rPr>
          <w:rFonts w:ascii="Arial" w:hAnsi="Arial" w:cs="Arial"/>
          <w:bCs/>
          <w:sz w:val="24"/>
          <w:szCs w:val="24"/>
        </w:rPr>
        <w:t xml:space="preserve">, </w:t>
      </w:r>
      <w:r w:rsidR="00BF6D6E" w:rsidRPr="008D2834">
        <w:rPr>
          <w:rFonts w:ascii="Arial" w:hAnsi="Arial" w:cs="Arial"/>
          <w:bCs/>
          <w:sz w:val="24"/>
          <w:szCs w:val="24"/>
        </w:rPr>
        <w:t xml:space="preserve">на подписание </w:t>
      </w:r>
      <w:r w:rsidR="009A4D13" w:rsidRPr="008D2834">
        <w:rPr>
          <w:rFonts w:ascii="Arial" w:hAnsi="Arial" w:cs="Arial"/>
          <w:bCs/>
          <w:sz w:val="24"/>
          <w:szCs w:val="24"/>
        </w:rPr>
        <w:t>главе</w:t>
      </w:r>
      <w:r w:rsidR="00183462" w:rsidRPr="008D2834">
        <w:rPr>
          <w:rFonts w:ascii="Arial" w:hAnsi="Arial" w:cs="Arial"/>
          <w:bCs/>
          <w:sz w:val="24"/>
          <w:szCs w:val="24"/>
        </w:rPr>
        <w:t xml:space="preserve"> поселения</w:t>
      </w:r>
      <w:r w:rsidR="00BF6D6E" w:rsidRPr="008D2834">
        <w:rPr>
          <w:rFonts w:ascii="Arial" w:hAnsi="Arial" w:cs="Arial"/>
          <w:bCs/>
          <w:sz w:val="24"/>
          <w:szCs w:val="24"/>
        </w:rPr>
        <w:t xml:space="preserve">. </w:t>
      </w:r>
    </w:p>
    <w:p w:rsidR="00A4322B"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w:t>
      </w:r>
      <w:r w:rsidR="00D2274E" w:rsidRPr="008D2834">
        <w:rPr>
          <w:rFonts w:ascii="Arial" w:hAnsi="Arial" w:cs="Arial"/>
          <w:bCs/>
          <w:sz w:val="24"/>
          <w:szCs w:val="24"/>
        </w:rPr>
        <w:t>2</w:t>
      </w:r>
      <w:r w:rsidR="00C2062C" w:rsidRPr="008D2834">
        <w:rPr>
          <w:rFonts w:ascii="Arial" w:hAnsi="Arial" w:cs="Arial"/>
          <w:bCs/>
          <w:sz w:val="24"/>
          <w:szCs w:val="24"/>
        </w:rPr>
        <w:t xml:space="preserve">. </w:t>
      </w:r>
      <w:r w:rsidR="00A4322B" w:rsidRPr="008D2834">
        <w:rPr>
          <w:rFonts w:ascii="Arial" w:hAnsi="Arial" w:cs="Arial"/>
          <w:bCs/>
          <w:sz w:val="24"/>
          <w:szCs w:val="24"/>
        </w:rPr>
        <w:t xml:space="preserve">Результатом административной процедуры является принятие решения о </w:t>
      </w:r>
      <w:r w:rsidR="00AB46F2" w:rsidRPr="008D2834">
        <w:rPr>
          <w:rFonts w:ascii="Arial" w:hAnsi="Arial" w:cs="Arial"/>
          <w:bCs/>
          <w:sz w:val="24"/>
          <w:szCs w:val="24"/>
        </w:rPr>
        <w:t xml:space="preserve">направлении </w:t>
      </w:r>
      <w:r w:rsidR="00A4322B" w:rsidRPr="008D2834">
        <w:rPr>
          <w:rFonts w:ascii="Arial" w:hAnsi="Arial" w:cs="Arial"/>
          <w:bCs/>
          <w:sz w:val="24"/>
          <w:szCs w:val="24"/>
        </w:rPr>
        <w:t xml:space="preserve">уведомлений, указанных в </w:t>
      </w:r>
      <w:r w:rsidR="00EF7948" w:rsidRPr="008D2834">
        <w:rPr>
          <w:rFonts w:ascii="Arial" w:hAnsi="Arial" w:cs="Arial"/>
          <w:bCs/>
          <w:sz w:val="24"/>
          <w:szCs w:val="24"/>
        </w:rPr>
        <w:t>пунктах 80 и 81</w:t>
      </w:r>
      <w:r w:rsidR="00A4322B" w:rsidRPr="008D2834">
        <w:rPr>
          <w:rFonts w:ascii="Arial" w:hAnsi="Arial" w:cs="Arial"/>
          <w:bCs/>
          <w:sz w:val="24"/>
          <w:szCs w:val="24"/>
        </w:rPr>
        <w:t>настоящего регламента.</w:t>
      </w:r>
    </w:p>
    <w:p w:rsidR="00A74D56"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w:t>
      </w:r>
      <w:r w:rsidR="00D2274E" w:rsidRPr="008D2834">
        <w:rPr>
          <w:rFonts w:ascii="Arial" w:hAnsi="Arial" w:cs="Arial"/>
          <w:bCs/>
          <w:sz w:val="24"/>
          <w:szCs w:val="24"/>
        </w:rPr>
        <w:t>3</w:t>
      </w:r>
      <w:r w:rsidR="00A4322B" w:rsidRPr="008D2834">
        <w:rPr>
          <w:rFonts w:ascii="Arial" w:hAnsi="Arial" w:cs="Arial"/>
          <w:bCs/>
          <w:sz w:val="24"/>
          <w:szCs w:val="24"/>
        </w:rPr>
        <w:t xml:space="preserve">. Способом фиксации результата выполнения административной процедуры является регистрация </w:t>
      </w:r>
      <w:r w:rsidR="00A74D56" w:rsidRPr="008D2834">
        <w:rPr>
          <w:rFonts w:ascii="Arial" w:hAnsi="Arial" w:cs="Arial"/>
          <w:bCs/>
          <w:sz w:val="24"/>
          <w:szCs w:val="24"/>
        </w:rPr>
        <w:t xml:space="preserve">в электронной системе документооборота </w:t>
      </w:r>
      <w:r w:rsidR="00A4322B" w:rsidRPr="008D2834">
        <w:rPr>
          <w:rFonts w:ascii="Arial" w:hAnsi="Arial" w:cs="Arial"/>
          <w:bCs/>
          <w:sz w:val="24"/>
          <w:szCs w:val="24"/>
        </w:rPr>
        <w:t xml:space="preserve">уведомлений, указанных в </w:t>
      </w:r>
      <w:r w:rsidR="00EF7948" w:rsidRPr="008D2834">
        <w:rPr>
          <w:rFonts w:ascii="Arial" w:hAnsi="Arial" w:cs="Arial"/>
          <w:bCs/>
          <w:sz w:val="24"/>
          <w:szCs w:val="24"/>
        </w:rPr>
        <w:t>пунктах 80 и 81</w:t>
      </w:r>
      <w:r w:rsidR="00A4322B" w:rsidRPr="008D2834">
        <w:rPr>
          <w:rFonts w:ascii="Arial" w:hAnsi="Arial" w:cs="Arial"/>
          <w:bCs/>
          <w:sz w:val="24"/>
          <w:szCs w:val="24"/>
        </w:rPr>
        <w:t>настоящего регламента</w:t>
      </w:r>
      <w:r w:rsidR="00A74D56" w:rsidRPr="008D2834">
        <w:rPr>
          <w:rFonts w:ascii="Arial" w:hAnsi="Arial" w:cs="Arial"/>
          <w:bCs/>
          <w:sz w:val="24"/>
          <w:szCs w:val="24"/>
        </w:rPr>
        <w:t>.</w:t>
      </w:r>
    </w:p>
    <w:p w:rsidR="00A4322B"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w:t>
      </w:r>
      <w:r w:rsidR="00D2274E" w:rsidRPr="008D2834">
        <w:rPr>
          <w:rFonts w:ascii="Arial" w:hAnsi="Arial" w:cs="Arial"/>
          <w:bCs/>
          <w:sz w:val="24"/>
          <w:szCs w:val="24"/>
        </w:rPr>
        <w:t>4</w:t>
      </w:r>
      <w:r w:rsidR="00A74D56" w:rsidRPr="008D2834">
        <w:rPr>
          <w:rFonts w:ascii="Arial" w:hAnsi="Arial" w:cs="Arial"/>
          <w:bCs/>
          <w:sz w:val="24"/>
          <w:szCs w:val="24"/>
        </w:rPr>
        <w:t>.</w:t>
      </w:r>
      <w:r w:rsidR="00A4322B" w:rsidRPr="008D2834">
        <w:rPr>
          <w:rFonts w:ascii="Arial" w:hAnsi="Arial" w:cs="Arial"/>
          <w:bCs/>
          <w:sz w:val="24"/>
          <w:szCs w:val="24"/>
        </w:rPr>
        <w:t xml:space="preserve"> Подписанные и зарегистрированные уведомления, указанные в </w:t>
      </w:r>
      <w:r w:rsidR="00EF7948" w:rsidRPr="008D2834">
        <w:rPr>
          <w:rFonts w:ascii="Arial" w:hAnsi="Arial" w:cs="Arial"/>
          <w:bCs/>
          <w:sz w:val="24"/>
          <w:szCs w:val="24"/>
        </w:rPr>
        <w:t>пунктах 80 и 81</w:t>
      </w:r>
      <w:r w:rsidR="00A4322B" w:rsidRPr="008D2834">
        <w:rPr>
          <w:rFonts w:ascii="Arial" w:hAnsi="Arial" w:cs="Arial"/>
          <w:bCs/>
          <w:sz w:val="24"/>
          <w:szCs w:val="24"/>
        </w:rPr>
        <w:t>настоящего регламента, передаются</w:t>
      </w:r>
      <w:r w:rsidR="004C57BE" w:rsidRPr="008D2834">
        <w:rPr>
          <w:rFonts w:ascii="Arial" w:hAnsi="Arial" w:cs="Arial"/>
          <w:bCs/>
          <w:sz w:val="24"/>
          <w:szCs w:val="24"/>
        </w:rPr>
        <w:t xml:space="preserve"> муниципальному служащему Администрации</w:t>
      </w:r>
      <w:r w:rsidR="00A4322B" w:rsidRPr="008D2834">
        <w:rPr>
          <w:rFonts w:ascii="Arial" w:hAnsi="Arial" w:cs="Arial"/>
          <w:bCs/>
          <w:sz w:val="24"/>
          <w:szCs w:val="24"/>
        </w:rPr>
        <w:t>, ответственному за прием и регистрацию документов заявителя.</w:t>
      </w:r>
    </w:p>
    <w:p w:rsidR="00023737"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w:t>
      </w:r>
      <w:r w:rsidR="00D2274E" w:rsidRPr="008D2834">
        <w:rPr>
          <w:rFonts w:ascii="Arial" w:hAnsi="Arial" w:cs="Arial"/>
          <w:bCs/>
          <w:sz w:val="24"/>
          <w:szCs w:val="24"/>
        </w:rPr>
        <w:t>5</w:t>
      </w:r>
      <w:r w:rsidR="00023737" w:rsidRPr="008D2834">
        <w:rPr>
          <w:rFonts w:ascii="Arial" w:hAnsi="Arial" w:cs="Arial"/>
          <w:bCs/>
          <w:sz w:val="24"/>
          <w:szCs w:val="24"/>
        </w:rPr>
        <w:t xml:space="preserve">. Максимальный срок выполнения административной процедуры составляет один рабочий день. </w:t>
      </w:r>
    </w:p>
    <w:p w:rsidR="00031EC6" w:rsidRPr="008D2834" w:rsidRDefault="009308E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sz w:val="24"/>
          <w:szCs w:val="24"/>
        </w:rPr>
        <w:t>8</w:t>
      </w:r>
      <w:r w:rsidR="00D2274E" w:rsidRPr="008D2834">
        <w:rPr>
          <w:rFonts w:ascii="Arial" w:hAnsi="Arial" w:cs="Arial"/>
          <w:sz w:val="24"/>
          <w:szCs w:val="24"/>
        </w:rPr>
        <w:t>6</w:t>
      </w:r>
      <w:r w:rsidR="00031EC6" w:rsidRPr="008D2834">
        <w:rPr>
          <w:rFonts w:ascii="Arial" w:hAnsi="Arial" w:cs="Arial"/>
          <w:sz w:val="24"/>
          <w:szCs w:val="24"/>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8D2834">
        <w:rPr>
          <w:rFonts w:ascii="Arial" w:hAnsi="Arial" w:cs="Arial"/>
          <w:bCs/>
          <w:sz w:val="24"/>
          <w:szCs w:val="24"/>
        </w:rPr>
        <w:t>.</w:t>
      </w:r>
    </w:p>
    <w:p w:rsidR="00031EC6" w:rsidRPr="008D2834" w:rsidRDefault="00031EC6"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00A61E3F" w:rsidRPr="008D2834">
        <w:rPr>
          <w:rFonts w:ascii="Arial" w:hAnsi="Arial" w:cs="Arial"/>
          <w:sz w:val="24"/>
          <w:szCs w:val="24"/>
        </w:rPr>
        <w:t xml:space="preserve"> </w:t>
      </w:r>
      <w:r w:rsidRPr="008D2834">
        <w:rPr>
          <w:rFonts w:ascii="Arial" w:hAnsi="Arial" w:cs="Arial"/>
          <w:sz w:val="24"/>
          <w:szCs w:val="24"/>
        </w:rPr>
        <w:t>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8D2834" w:rsidRDefault="00023737" w:rsidP="008D2834">
      <w:pPr>
        <w:autoSpaceDE w:val="0"/>
        <w:autoSpaceDN w:val="0"/>
        <w:adjustRightInd w:val="0"/>
        <w:spacing w:after="0" w:line="240" w:lineRule="auto"/>
        <w:ind w:firstLine="709"/>
        <w:jc w:val="both"/>
        <w:rPr>
          <w:rFonts w:ascii="Arial" w:hAnsi="Arial" w:cs="Arial"/>
          <w:bCs/>
          <w:sz w:val="24"/>
          <w:szCs w:val="24"/>
        </w:rPr>
      </w:pPr>
    </w:p>
    <w:p w:rsidR="000D6AD0" w:rsidRPr="008D2834" w:rsidRDefault="000D6AD0" w:rsidP="008D2834">
      <w:pPr>
        <w:autoSpaceDE w:val="0"/>
        <w:autoSpaceDN w:val="0"/>
        <w:adjustRightInd w:val="0"/>
        <w:spacing w:after="0" w:line="240" w:lineRule="auto"/>
        <w:ind w:firstLine="709"/>
        <w:jc w:val="center"/>
        <w:rPr>
          <w:rFonts w:ascii="Arial" w:hAnsi="Arial" w:cs="Arial"/>
          <w:b/>
          <w:sz w:val="24"/>
          <w:szCs w:val="24"/>
        </w:rPr>
      </w:pPr>
      <w:r w:rsidRPr="008D2834">
        <w:rPr>
          <w:rFonts w:ascii="Arial" w:hAnsi="Arial" w:cs="Arial"/>
          <w:b/>
          <w:sz w:val="24"/>
          <w:szCs w:val="24"/>
        </w:rPr>
        <w:t xml:space="preserve">Направление </w:t>
      </w:r>
      <w:r w:rsidR="00EF7948" w:rsidRPr="008D2834">
        <w:rPr>
          <w:rFonts w:ascii="Arial" w:hAnsi="Arial" w:cs="Arial"/>
          <w:b/>
          <w:sz w:val="24"/>
          <w:szCs w:val="24"/>
        </w:rPr>
        <w:t xml:space="preserve">(выдача) </w:t>
      </w:r>
      <w:r w:rsidRPr="008D2834">
        <w:rPr>
          <w:rFonts w:ascii="Arial" w:hAnsi="Arial" w:cs="Arial"/>
          <w:b/>
          <w:sz w:val="24"/>
          <w:szCs w:val="24"/>
        </w:rPr>
        <w:t xml:space="preserve">заявителю результата предоставления </w:t>
      </w:r>
    </w:p>
    <w:p w:rsidR="000D6AD0" w:rsidRPr="008D2834" w:rsidRDefault="000D6AD0" w:rsidP="008D2834">
      <w:pPr>
        <w:autoSpaceDE w:val="0"/>
        <w:autoSpaceDN w:val="0"/>
        <w:adjustRightInd w:val="0"/>
        <w:spacing w:after="0" w:line="240" w:lineRule="auto"/>
        <w:ind w:firstLine="709"/>
        <w:jc w:val="center"/>
        <w:rPr>
          <w:rFonts w:ascii="Arial" w:hAnsi="Arial" w:cs="Arial"/>
          <w:b/>
          <w:sz w:val="24"/>
          <w:szCs w:val="24"/>
        </w:rPr>
      </w:pPr>
      <w:proofErr w:type="gramStart"/>
      <w:r w:rsidRPr="008D2834">
        <w:rPr>
          <w:rFonts w:ascii="Arial" w:hAnsi="Arial" w:cs="Arial"/>
          <w:b/>
          <w:sz w:val="24"/>
          <w:szCs w:val="24"/>
        </w:rPr>
        <w:t>муниципальной</w:t>
      </w:r>
      <w:proofErr w:type="gramEnd"/>
      <w:r w:rsidRPr="008D2834">
        <w:rPr>
          <w:rFonts w:ascii="Arial" w:hAnsi="Arial" w:cs="Arial"/>
          <w:b/>
          <w:sz w:val="24"/>
          <w:szCs w:val="24"/>
        </w:rPr>
        <w:t xml:space="preserve"> услуги</w:t>
      </w:r>
      <w:r w:rsidR="00A61E3F" w:rsidRPr="008D2834">
        <w:rPr>
          <w:rFonts w:ascii="Arial" w:hAnsi="Arial" w:cs="Arial"/>
          <w:b/>
          <w:sz w:val="24"/>
          <w:szCs w:val="24"/>
        </w:rPr>
        <w:t>.</w:t>
      </w:r>
    </w:p>
    <w:p w:rsidR="000D6AD0" w:rsidRPr="008D2834" w:rsidRDefault="00923FAD" w:rsidP="008D2834">
      <w:pPr>
        <w:autoSpaceDE w:val="0"/>
        <w:autoSpaceDN w:val="0"/>
        <w:adjustRightInd w:val="0"/>
        <w:spacing w:after="0" w:line="240" w:lineRule="auto"/>
        <w:ind w:firstLine="709"/>
        <w:jc w:val="both"/>
        <w:rPr>
          <w:rFonts w:ascii="Arial" w:hAnsi="Arial" w:cs="Arial"/>
          <w:b/>
          <w:sz w:val="24"/>
          <w:szCs w:val="24"/>
        </w:rPr>
      </w:pPr>
      <w:r w:rsidRPr="008D2834">
        <w:rPr>
          <w:rFonts w:ascii="Arial" w:hAnsi="Arial" w:cs="Arial"/>
          <w:sz w:val="24"/>
          <w:szCs w:val="24"/>
        </w:rPr>
        <w:t>8</w:t>
      </w:r>
      <w:r w:rsidR="00D2274E" w:rsidRPr="008D2834">
        <w:rPr>
          <w:rFonts w:ascii="Arial" w:hAnsi="Arial" w:cs="Arial"/>
          <w:sz w:val="24"/>
          <w:szCs w:val="24"/>
        </w:rPr>
        <w:t>7</w:t>
      </w:r>
      <w:r w:rsidR="000D6AD0" w:rsidRPr="008D2834">
        <w:rPr>
          <w:rFonts w:ascii="Arial" w:hAnsi="Arial" w:cs="Arial"/>
          <w:sz w:val="24"/>
          <w:szCs w:val="24"/>
        </w:rPr>
        <w:t xml:space="preserve">. Основанием для начала административной </w:t>
      </w:r>
      <w:proofErr w:type="gramStart"/>
      <w:r w:rsidR="000D6AD0" w:rsidRPr="008D2834">
        <w:rPr>
          <w:rFonts w:ascii="Arial" w:hAnsi="Arial" w:cs="Arial"/>
          <w:sz w:val="24"/>
          <w:szCs w:val="24"/>
        </w:rPr>
        <w:t>процедуры  является</w:t>
      </w:r>
      <w:proofErr w:type="gramEnd"/>
      <w:r w:rsidR="000D6AD0" w:rsidRPr="008D2834">
        <w:rPr>
          <w:rFonts w:ascii="Arial" w:hAnsi="Arial" w:cs="Arial"/>
          <w:sz w:val="24"/>
          <w:szCs w:val="24"/>
        </w:rPr>
        <w:t xml:space="preserve"> получение муниципальным служащим Администрации, ответственным за прием и регистрацию документов заявителя, уведомлений, указанных в </w:t>
      </w:r>
      <w:r w:rsidRPr="008D2834">
        <w:rPr>
          <w:rFonts w:ascii="Arial" w:hAnsi="Arial" w:cs="Arial"/>
          <w:sz w:val="24"/>
          <w:szCs w:val="24"/>
        </w:rPr>
        <w:t>пунктах 80 и 81</w:t>
      </w:r>
      <w:r w:rsidR="000D6AD0" w:rsidRPr="008D2834">
        <w:rPr>
          <w:rFonts w:ascii="Arial" w:hAnsi="Arial" w:cs="Arial"/>
          <w:sz w:val="24"/>
          <w:szCs w:val="24"/>
        </w:rPr>
        <w:t xml:space="preserve"> настоящего регламента.</w:t>
      </w:r>
    </w:p>
    <w:p w:rsidR="00C2083D" w:rsidRPr="008D2834" w:rsidRDefault="00923FAD"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8</w:t>
      </w:r>
      <w:r w:rsidR="00D2274E" w:rsidRPr="008D2834">
        <w:rPr>
          <w:rFonts w:ascii="Arial" w:hAnsi="Arial" w:cs="Arial"/>
          <w:sz w:val="24"/>
          <w:szCs w:val="24"/>
        </w:rPr>
        <w:t>8</w:t>
      </w:r>
      <w:r w:rsidR="000D6AD0" w:rsidRPr="008D2834">
        <w:rPr>
          <w:rFonts w:ascii="Arial" w:hAnsi="Arial" w:cs="Arial"/>
          <w:sz w:val="24"/>
          <w:szCs w:val="24"/>
        </w:rPr>
        <w:t>.Муниципальный служащий Администрации, ответственный за прием и регистрацию документов заявителя</w:t>
      </w:r>
      <w:r w:rsidR="00CD18AA" w:rsidRPr="008D2834">
        <w:rPr>
          <w:rFonts w:ascii="Arial" w:hAnsi="Arial" w:cs="Arial"/>
          <w:sz w:val="24"/>
          <w:szCs w:val="24"/>
        </w:rPr>
        <w:t>, направляет</w:t>
      </w:r>
      <w:r w:rsidR="00A61E3F" w:rsidRPr="008D2834">
        <w:rPr>
          <w:rFonts w:ascii="Arial" w:hAnsi="Arial" w:cs="Arial"/>
          <w:sz w:val="24"/>
          <w:szCs w:val="24"/>
        </w:rPr>
        <w:t xml:space="preserve"> </w:t>
      </w:r>
      <w:r w:rsidR="000D6AD0" w:rsidRPr="008D2834">
        <w:rPr>
          <w:rFonts w:ascii="Arial" w:hAnsi="Arial" w:cs="Arial"/>
          <w:sz w:val="24"/>
          <w:szCs w:val="24"/>
        </w:rPr>
        <w:t xml:space="preserve">уведомления, указанные в </w:t>
      </w:r>
      <w:r w:rsidRPr="008D2834">
        <w:rPr>
          <w:rFonts w:ascii="Arial" w:hAnsi="Arial" w:cs="Arial"/>
          <w:sz w:val="24"/>
          <w:szCs w:val="24"/>
        </w:rPr>
        <w:t>пунктах 80 и 81</w:t>
      </w:r>
      <w:r w:rsidR="000D6AD0" w:rsidRPr="008D2834">
        <w:rPr>
          <w:rFonts w:ascii="Arial" w:hAnsi="Arial" w:cs="Arial"/>
          <w:sz w:val="24"/>
          <w:szCs w:val="24"/>
        </w:rPr>
        <w:t xml:space="preserve"> настоящего регламента, заявителю способами, определенными им в уведомлении о планируемом строительстве</w:t>
      </w:r>
      <w:r w:rsidR="00414279" w:rsidRPr="008D2834">
        <w:rPr>
          <w:rFonts w:ascii="Arial" w:hAnsi="Arial" w:cs="Arial"/>
          <w:sz w:val="24"/>
          <w:szCs w:val="24"/>
        </w:rPr>
        <w:t>.</w:t>
      </w:r>
    </w:p>
    <w:p w:rsidR="0033245D" w:rsidRPr="008D2834" w:rsidRDefault="00D2274E"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89</w:t>
      </w:r>
      <w:r w:rsidR="00414279" w:rsidRPr="008D2834">
        <w:rPr>
          <w:rFonts w:ascii="Arial" w:hAnsi="Arial" w:cs="Arial"/>
          <w:sz w:val="24"/>
          <w:szCs w:val="24"/>
        </w:rPr>
        <w:t xml:space="preserve">. </w:t>
      </w:r>
      <w:r w:rsidR="00C2083D" w:rsidRPr="008D2834">
        <w:rPr>
          <w:rFonts w:ascii="Arial" w:hAnsi="Arial" w:cs="Arial"/>
          <w:sz w:val="24"/>
          <w:szCs w:val="24"/>
        </w:rPr>
        <w:t>В течение семи рабочих дней со дня поступления уведомления о планируемом строительстве м</w:t>
      </w:r>
      <w:r w:rsidR="00414279" w:rsidRPr="008D2834">
        <w:rPr>
          <w:rFonts w:ascii="Arial" w:hAnsi="Arial" w:cs="Arial"/>
          <w:sz w:val="24"/>
          <w:szCs w:val="24"/>
        </w:rPr>
        <w:t xml:space="preserve">униципальный служащий Администрации, ответственный за прием и регистрацию документов заявителя, также направляет, в </w:t>
      </w:r>
      <w:r w:rsidR="00414279" w:rsidRPr="008D2834">
        <w:rPr>
          <w:rFonts w:ascii="Arial" w:hAnsi="Arial" w:cs="Arial"/>
          <w:sz w:val="24"/>
          <w:szCs w:val="24"/>
        </w:rPr>
        <w:lastRenderedPageBreak/>
        <w:t>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указанное в п</w:t>
      </w:r>
      <w:r w:rsidR="00436AEE" w:rsidRPr="008D2834">
        <w:rPr>
          <w:rFonts w:ascii="Arial" w:hAnsi="Arial" w:cs="Arial"/>
          <w:sz w:val="24"/>
          <w:szCs w:val="24"/>
        </w:rPr>
        <w:t>ункте</w:t>
      </w:r>
      <w:r w:rsidR="00923FAD" w:rsidRPr="008D2834">
        <w:rPr>
          <w:rFonts w:ascii="Arial" w:hAnsi="Arial" w:cs="Arial"/>
          <w:sz w:val="24"/>
          <w:szCs w:val="24"/>
        </w:rPr>
        <w:t xml:space="preserve"> 81</w:t>
      </w:r>
      <w:r w:rsidR="0033245D" w:rsidRPr="008D2834">
        <w:rPr>
          <w:rFonts w:ascii="Arial" w:hAnsi="Arial" w:cs="Arial"/>
          <w:sz w:val="24"/>
          <w:szCs w:val="24"/>
        </w:rPr>
        <w:t xml:space="preserve"> настоящего регламента:</w:t>
      </w:r>
    </w:p>
    <w:p w:rsidR="00027CD3" w:rsidRPr="008D2834" w:rsidRDefault="00FF4EB1"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 xml:space="preserve">1) в </w:t>
      </w:r>
      <w:r w:rsidR="00584657" w:rsidRPr="008D2834">
        <w:rPr>
          <w:rFonts w:ascii="Arial" w:hAnsi="Arial" w:cs="Arial"/>
          <w:sz w:val="24"/>
          <w:szCs w:val="24"/>
        </w:rPr>
        <w:t>инспекцию государственного строительного надзора Воронежской области</w:t>
      </w:r>
      <w:r w:rsidR="00027CD3" w:rsidRPr="008D2834">
        <w:rPr>
          <w:rFonts w:ascii="Arial" w:hAnsi="Arial" w:cs="Arial"/>
          <w:sz w:val="24"/>
          <w:szCs w:val="24"/>
        </w:rPr>
        <w:t>, уполномоченную</w:t>
      </w:r>
      <w:r w:rsidRPr="008D2834">
        <w:rPr>
          <w:rFonts w:ascii="Arial" w:hAnsi="Arial" w:cs="Arial"/>
          <w:sz w:val="24"/>
          <w:szCs w:val="24"/>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8D2834">
        <w:rPr>
          <w:rFonts w:ascii="Arial" w:hAnsi="Arial" w:cs="Arial"/>
          <w:sz w:val="24"/>
          <w:szCs w:val="24"/>
        </w:rPr>
        <w:t>подпунк</w:t>
      </w:r>
      <w:r w:rsidR="00923FAD" w:rsidRPr="008D2834">
        <w:rPr>
          <w:rFonts w:ascii="Arial" w:hAnsi="Arial" w:cs="Arial"/>
          <w:sz w:val="24"/>
          <w:szCs w:val="24"/>
        </w:rPr>
        <w:t>том 1 пункта 81</w:t>
      </w:r>
      <w:r w:rsidRPr="008D2834">
        <w:rPr>
          <w:rFonts w:ascii="Arial" w:hAnsi="Arial" w:cs="Arial"/>
          <w:sz w:val="24"/>
          <w:szCs w:val="24"/>
        </w:rPr>
        <w:t xml:space="preserve"> настоящего регламента;</w:t>
      </w:r>
    </w:p>
    <w:p w:rsidR="00027CD3" w:rsidRPr="008D2834" w:rsidRDefault="00027CD3"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8D2834">
        <w:rPr>
          <w:rFonts w:ascii="Arial" w:hAnsi="Arial" w:cs="Arial"/>
          <w:sz w:val="24"/>
          <w:szCs w:val="24"/>
        </w:rPr>
        <w:t xml:space="preserve"> подпунктом 2 или 3 пункта 81</w:t>
      </w:r>
      <w:r w:rsidR="000073F2" w:rsidRPr="008D2834">
        <w:rPr>
          <w:rFonts w:ascii="Arial" w:hAnsi="Arial" w:cs="Arial"/>
          <w:sz w:val="24"/>
          <w:szCs w:val="24"/>
        </w:rPr>
        <w:t xml:space="preserve"> настоящего регламента</w:t>
      </w:r>
      <w:r w:rsidRPr="008D2834">
        <w:rPr>
          <w:rFonts w:ascii="Arial" w:hAnsi="Arial" w:cs="Arial"/>
          <w:sz w:val="24"/>
          <w:szCs w:val="24"/>
        </w:rPr>
        <w:t>.</w:t>
      </w:r>
    </w:p>
    <w:p w:rsidR="00CD18AA" w:rsidRPr="008D2834" w:rsidRDefault="00923FAD"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9</w:t>
      </w:r>
      <w:r w:rsidR="00D2274E" w:rsidRPr="008D2834">
        <w:rPr>
          <w:rFonts w:ascii="Arial" w:hAnsi="Arial" w:cs="Arial"/>
          <w:sz w:val="24"/>
          <w:szCs w:val="24"/>
        </w:rPr>
        <w:t>0</w:t>
      </w:r>
      <w:r w:rsidR="00CD18AA" w:rsidRPr="008D2834">
        <w:rPr>
          <w:rFonts w:ascii="Arial" w:hAnsi="Arial" w:cs="Arial"/>
          <w:sz w:val="24"/>
          <w:szCs w:val="24"/>
        </w:rPr>
        <w:t xml:space="preserve">. При наличии в уведомлении о планируемом строительстве указания о направлении </w:t>
      </w:r>
      <w:r w:rsidR="00FC1EB6" w:rsidRPr="008D2834">
        <w:rPr>
          <w:rFonts w:ascii="Arial" w:hAnsi="Arial" w:cs="Arial"/>
          <w:sz w:val="24"/>
          <w:szCs w:val="24"/>
        </w:rPr>
        <w:t xml:space="preserve">заявителю </w:t>
      </w:r>
      <w:r w:rsidR="00CD18AA" w:rsidRPr="008D2834">
        <w:rPr>
          <w:rFonts w:ascii="Arial" w:hAnsi="Arial" w:cs="Arial"/>
          <w:sz w:val="24"/>
          <w:szCs w:val="24"/>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8D2834">
        <w:rPr>
          <w:rFonts w:ascii="Arial" w:hAnsi="Arial" w:cs="Arial"/>
          <w:sz w:val="24"/>
          <w:szCs w:val="24"/>
        </w:rPr>
        <w:t>пунктах 80 и 81</w:t>
      </w:r>
      <w:r w:rsidR="00CD18AA" w:rsidRPr="008D2834">
        <w:rPr>
          <w:rFonts w:ascii="Arial" w:hAnsi="Arial" w:cs="Arial"/>
          <w:sz w:val="24"/>
          <w:szCs w:val="24"/>
        </w:rPr>
        <w:t xml:space="preserve"> настоящего регламента, в МФЦ для направления (выдачи) заявителю.</w:t>
      </w:r>
    </w:p>
    <w:p w:rsidR="00CD18AA" w:rsidRPr="008D2834" w:rsidRDefault="00923FAD"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9</w:t>
      </w:r>
      <w:r w:rsidR="00D2274E" w:rsidRPr="008D2834">
        <w:rPr>
          <w:rFonts w:ascii="Arial" w:hAnsi="Arial" w:cs="Arial"/>
          <w:sz w:val="24"/>
          <w:szCs w:val="24"/>
        </w:rPr>
        <w:t>1</w:t>
      </w:r>
      <w:r w:rsidR="00CD18AA" w:rsidRPr="008D2834">
        <w:rPr>
          <w:rFonts w:ascii="Arial" w:hAnsi="Arial" w:cs="Arial"/>
          <w:sz w:val="24"/>
          <w:szCs w:val="24"/>
        </w:rPr>
        <w:t xml:space="preserve">. Результатом административной процедуры является направление заявителю уведомлений, указанных в </w:t>
      </w:r>
      <w:r w:rsidR="00FF45DC" w:rsidRPr="008D2834">
        <w:rPr>
          <w:rFonts w:ascii="Arial" w:hAnsi="Arial" w:cs="Arial"/>
          <w:sz w:val="24"/>
          <w:szCs w:val="24"/>
        </w:rPr>
        <w:t>пунктах 80 и 81</w:t>
      </w:r>
      <w:r w:rsidR="00CD18AA" w:rsidRPr="008D2834">
        <w:rPr>
          <w:rFonts w:ascii="Arial" w:hAnsi="Arial" w:cs="Arial"/>
          <w:sz w:val="24"/>
          <w:szCs w:val="24"/>
        </w:rPr>
        <w:t xml:space="preserve"> настоящего регламента.</w:t>
      </w:r>
    </w:p>
    <w:p w:rsidR="00C03217" w:rsidRPr="008D2834" w:rsidRDefault="00923FAD"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9</w:t>
      </w:r>
      <w:r w:rsidR="00D2274E" w:rsidRPr="008D2834">
        <w:rPr>
          <w:rFonts w:ascii="Arial" w:hAnsi="Arial" w:cs="Arial"/>
          <w:sz w:val="24"/>
          <w:szCs w:val="24"/>
        </w:rPr>
        <w:t>2</w:t>
      </w:r>
      <w:r w:rsidR="00CD18AA" w:rsidRPr="008D2834">
        <w:rPr>
          <w:rFonts w:ascii="Arial" w:hAnsi="Arial" w:cs="Arial"/>
          <w:sz w:val="24"/>
          <w:szCs w:val="24"/>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8D2834">
        <w:rPr>
          <w:rFonts w:ascii="Arial" w:hAnsi="Arial" w:cs="Arial"/>
          <w:sz w:val="24"/>
          <w:szCs w:val="24"/>
        </w:rPr>
        <w:t>пунктах 80 и 81</w:t>
      </w:r>
      <w:r w:rsidR="00CD18AA" w:rsidRPr="008D2834">
        <w:rPr>
          <w:rFonts w:ascii="Arial" w:hAnsi="Arial" w:cs="Arial"/>
          <w:sz w:val="24"/>
          <w:szCs w:val="24"/>
        </w:rPr>
        <w:t xml:space="preserve"> настоящего регламента.</w:t>
      </w:r>
    </w:p>
    <w:p w:rsidR="00CD18AA" w:rsidRPr="008D2834" w:rsidRDefault="00923FAD" w:rsidP="008D2834">
      <w:pPr>
        <w:autoSpaceDE w:val="0"/>
        <w:autoSpaceDN w:val="0"/>
        <w:adjustRightInd w:val="0"/>
        <w:spacing w:after="0" w:line="240" w:lineRule="auto"/>
        <w:ind w:firstLine="709"/>
        <w:jc w:val="both"/>
        <w:rPr>
          <w:rFonts w:ascii="Arial" w:hAnsi="Arial" w:cs="Arial"/>
          <w:sz w:val="24"/>
          <w:szCs w:val="24"/>
        </w:rPr>
      </w:pPr>
      <w:r w:rsidRPr="008D2834">
        <w:rPr>
          <w:rFonts w:ascii="Arial" w:hAnsi="Arial" w:cs="Arial"/>
          <w:sz w:val="24"/>
          <w:szCs w:val="24"/>
        </w:rPr>
        <w:t>9</w:t>
      </w:r>
      <w:r w:rsidR="00D2274E" w:rsidRPr="008D2834">
        <w:rPr>
          <w:rFonts w:ascii="Arial" w:hAnsi="Arial" w:cs="Arial"/>
          <w:sz w:val="24"/>
          <w:szCs w:val="24"/>
        </w:rPr>
        <w:t>3</w:t>
      </w:r>
      <w:r w:rsidR="00C03217" w:rsidRPr="008D2834">
        <w:rPr>
          <w:rFonts w:ascii="Arial" w:hAnsi="Arial" w:cs="Arial"/>
          <w:sz w:val="24"/>
          <w:szCs w:val="24"/>
        </w:rPr>
        <w:t xml:space="preserve">. </w:t>
      </w:r>
      <w:r w:rsidR="00CD18AA" w:rsidRPr="008D2834">
        <w:rPr>
          <w:rFonts w:ascii="Arial" w:hAnsi="Arial" w:cs="Arial"/>
          <w:sz w:val="24"/>
          <w:szCs w:val="24"/>
        </w:rPr>
        <w:t xml:space="preserve">Максимальный срок выполнения административной процедуры </w:t>
      </w:r>
      <w:proofErr w:type="gramStart"/>
      <w:r w:rsidR="00CD18AA" w:rsidRPr="008D2834">
        <w:rPr>
          <w:rFonts w:ascii="Arial" w:hAnsi="Arial" w:cs="Arial"/>
          <w:sz w:val="24"/>
          <w:szCs w:val="24"/>
        </w:rPr>
        <w:t xml:space="preserve">составляет  </w:t>
      </w:r>
      <w:r w:rsidR="00CD18AA" w:rsidRPr="008D2834">
        <w:rPr>
          <w:rStyle w:val="af1"/>
          <w:rFonts w:ascii="Arial" w:hAnsi="Arial" w:cs="Arial"/>
          <w:b w:val="0"/>
          <w:sz w:val="24"/>
          <w:szCs w:val="24"/>
        </w:rPr>
        <w:t>один</w:t>
      </w:r>
      <w:proofErr w:type="gramEnd"/>
      <w:r w:rsidR="00CD18AA" w:rsidRPr="008D2834">
        <w:rPr>
          <w:rStyle w:val="af1"/>
          <w:rFonts w:ascii="Arial" w:hAnsi="Arial" w:cs="Arial"/>
          <w:b w:val="0"/>
          <w:sz w:val="24"/>
          <w:szCs w:val="24"/>
        </w:rPr>
        <w:t xml:space="preserve"> рабочий день</w:t>
      </w:r>
      <w:r w:rsidR="00CD18AA" w:rsidRPr="008D2834">
        <w:rPr>
          <w:rFonts w:ascii="Arial" w:hAnsi="Arial" w:cs="Arial"/>
          <w:sz w:val="24"/>
          <w:szCs w:val="24"/>
        </w:rPr>
        <w:t xml:space="preserve"> со дня принятия решения о направлении уведомлений, указанных </w:t>
      </w:r>
      <w:r w:rsidR="00E63786" w:rsidRPr="008D2834">
        <w:rPr>
          <w:rFonts w:ascii="Arial" w:hAnsi="Arial" w:cs="Arial"/>
          <w:sz w:val="24"/>
          <w:szCs w:val="24"/>
        </w:rPr>
        <w:t xml:space="preserve">в </w:t>
      </w:r>
      <w:r w:rsidR="00FF45DC" w:rsidRPr="008D2834">
        <w:rPr>
          <w:rFonts w:ascii="Arial" w:hAnsi="Arial" w:cs="Arial"/>
          <w:sz w:val="24"/>
          <w:szCs w:val="24"/>
        </w:rPr>
        <w:t>пунктах 80 и 81</w:t>
      </w:r>
      <w:r w:rsidR="00CD18AA" w:rsidRPr="008D2834">
        <w:rPr>
          <w:rFonts w:ascii="Arial" w:hAnsi="Arial" w:cs="Arial"/>
          <w:sz w:val="24"/>
          <w:szCs w:val="24"/>
        </w:rPr>
        <w:t xml:space="preserve"> настоящего регламента.</w:t>
      </w:r>
    </w:p>
    <w:p w:rsidR="00CD18AA" w:rsidRPr="008D2834" w:rsidRDefault="00CD18AA" w:rsidP="008D2834">
      <w:pPr>
        <w:autoSpaceDE w:val="0"/>
        <w:autoSpaceDN w:val="0"/>
        <w:adjustRightInd w:val="0"/>
        <w:spacing w:after="0" w:line="240" w:lineRule="auto"/>
        <w:ind w:firstLine="709"/>
        <w:jc w:val="both"/>
        <w:rPr>
          <w:rFonts w:ascii="Arial" w:hAnsi="Arial" w:cs="Arial"/>
          <w:b/>
          <w:sz w:val="24"/>
          <w:szCs w:val="24"/>
        </w:rPr>
      </w:pPr>
    </w:p>
    <w:p w:rsidR="00342217"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 xml:space="preserve">Порядок выполнения административных процедур (действий) в электронной форме, в том числе с </w:t>
      </w:r>
      <w:proofErr w:type="gramStart"/>
      <w:r w:rsidRPr="008D2834">
        <w:rPr>
          <w:rFonts w:ascii="Arial" w:hAnsi="Arial" w:cs="Arial"/>
          <w:b/>
          <w:bCs/>
          <w:sz w:val="24"/>
          <w:szCs w:val="24"/>
        </w:rPr>
        <w:t>использованием  Единого</w:t>
      </w:r>
      <w:proofErr w:type="gramEnd"/>
      <w:r w:rsidRPr="008D2834">
        <w:rPr>
          <w:rFonts w:ascii="Arial" w:hAnsi="Arial" w:cs="Arial"/>
          <w:b/>
          <w:bCs/>
          <w:sz w:val="24"/>
          <w:szCs w:val="24"/>
        </w:rPr>
        <w:t xml:space="preserve"> портала, </w:t>
      </w: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Портала Воронежской области</w:t>
      </w:r>
      <w:r w:rsidR="00A61E3F" w:rsidRPr="008D2834">
        <w:rPr>
          <w:rFonts w:ascii="Arial" w:hAnsi="Arial" w:cs="Arial"/>
          <w:b/>
          <w:bCs/>
          <w:sz w:val="24"/>
          <w:szCs w:val="24"/>
        </w:rPr>
        <w:t>.</w:t>
      </w:r>
    </w:p>
    <w:p w:rsidR="008067AF" w:rsidRPr="008D2834" w:rsidRDefault="004A44F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w:t>
      </w:r>
      <w:r w:rsidR="00D2274E" w:rsidRPr="008D2834">
        <w:rPr>
          <w:rFonts w:ascii="Arial" w:hAnsi="Arial" w:cs="Arial"/>
          <w:bCs/>
          <w:sz w:val="24"/>
          <w:szCs w:val="24"/>
        </w:rPr>
        <w:t>4</w:t>
      </w:r>
      <w:r w:rsidR="008067AF" w:rsidRPr="008D2834">
        <w:rPr>
          <w:rFonts w:ascii="Arial" w:hAnsi="Arial" w:cs="Arial"/>
          <w:bCs/>
          <w:sz w:val="24"/>
          <w:szCs w:val="24"/>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 получение информации о порядке и сроках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 запись на прием в Администрацию, МФЦ для подачи запроса о предоставлении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3) формирование запроса о предоставлении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4) прием и регистрация Администрацией запроса и иных документов, необходимых для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5) получение результата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6) получение сведений о ходе выполнения запроса о предоставлении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7) осуществление оценки качества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8D2834" w:rsidRDefault="004A44F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w:t>
      </w:r>
      <w:r w:rsidR="00D2274E" w:rsidRPr="008D2834">
        <w:rPr>
          <w:rFonts w:ascii="Arial" w:hAnsi="Arial" w:cs="Arial"/>
          <w:bCs/>
          <w:sz w:val="24"/>
          <w:szCs w:val="24"/>
        </w:rPr>
        <w:t>5</w:t>
      </w:r>
      <w:r w:rsidR="008067AF" w:rsidRPr="008D2834">
        <w:rPr>
          <w:rFonts w:ascii="Arial" w:hAnsi="Arial" w:cs="Arial"/>
          <w:bCs/>
          <w:sz w:val="24"/>
          <w:szCs w:val="24"/>
        </w:rPr>
        <w:t>. При предоставлении муниципальной услуги в электронной форме заявителю направляется:</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sidRPr="008D2834">
        <w:rPr>
          <w:rFonts w:ascii="Arial" w:hAnsi="Arial" w:cs="Arial"/>
          <w:bCs/>
          <w:sz w:val="24"/>
          <w:szCs w:val="24"/>
        </w:rPr>
        <w:lastRenderedPageBreak/>
        <w:t>отказ в приеме запроса и иных документов, необходимых для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8D2834" w:rsidRDefault="004A44F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w:t>
      </w:r>
      <w:r w:rsidR="00D2274E" w:rsidRPr="008D2834">
        <w:rPr>
          <w:rFonts w:ascii="Arial" w:hAnsi="Arial" w:cs="Arial"/>
          <w:bCs/>
          <w:sz w:val="24"/>
          <w:szCs w:val="24"/>
        </w:rPr>
        <w:t>6</w:t>
      </w:r>
      <w:r w:rsidR="008067AF" w:rsidRPr="008D2834">
        <w:rPr>
          <w:rFonts w:ascii="Arial" w:hAnsi="Arial" w:cs="Arial"/>
          <w:bCs/>
          <w:sz w:val="24"/>
          <w:szCs w:val="24"/>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D2834"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
          <w:bCs/>
          <w:sz w:val="24"/>
          <w:szCs w:val="24"/>
        </w:rPr>
        <w:t xml:space="preserve">Порядок исправления допущенных опечаток и ошибок в выданных в результате предоставления </w:t>
      </w:r>
      <w:proofErr w:type="gramStart"/>
      <w:r w:rsidRPr="008D2834">
        <w:rPr>
          <w:rFonts w:ascii="Arial" w:hAnsi="Arial" w:cs="Arial"/>
          <w:b/>
          <w:bCs/>
          <w:sz w:val="24"/>
          <w:szCs w:val="24"/>
        </w:rPr>
        <w:t>муниципальной  услуги</w:t>
      </w:r>
      <w:proofErr w:type="gramEnd"/>
      <w:r w:rsidRPr="008D2834">
        <w:rPr>
          <w:rFonts w:ascii="Arial" w:hAnsi="Arial" w:cs="Arial"/>
          <w:b/>
          <w:bCs/>
          <w:sz w:val="24"/>
          <w:szCs w:val="24"/>
        </w:rPr>
        <w:t xml:space="preserve"> документах</w:t>
      </w:r>
      <w:r w:rsidR="00A61E3F" w:rsidRPr="008D2834">
        <w:rPr>
          <w:rFonts w:ascii="Arial" w:hAnsi="Arial" w:cs="Arial"/>
          <w:b/>
          <w:bCs/>
          <w:sz w:val="24"/>
          <w:szCs w:val="24"/>
        </w:rPr>
        <w:t>.</w:t>
      </w:r>
    </w:p>
    <w:p w:rsidR="008067AF" w:rsidRPr="008D2834" w:rsidRDefault="004A44F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w:t>
      </w:r>
      <w:r w:rsidR="00D2274E" w:rsidRPr="008D2834">
        <w:rPr>
          <w:rFonts w:ascii="Arial" w:hAnsi="Arial" w:cs="Arial"/>
          <w:bCs/>
          <w:sz w:val="24"/>
          <w:szCs w:val="24"/>
        </w:rPr>
        <w:t>7</w:t>
      </w:r>
      <w:r w:rsidR="008067AF" w:rsidRPr="008D2834">
        <w:rPr>
          <w:rFonts w:ascii="Arial" w:hAnsi="Arial" w:cs="Arial"/>
          <w:bCs/>
          <w:sz w:val="24"/>
          <w:szCs w:val="24"/>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8D2834">
        <w:rPr>
          <w:rFonts w:ascii="Arial" w:hAnsi="Arial" w:cs="Arial"/>
          <w:bCs/>
          <w:sz w:val="24"/>
          <w:szCs w:val="24"/>
        </w:rPr>
        <w:t>, предусмотренной в Приложении 3</w:t>
      </w:r>
      <w:r w:rsidR="008067AF" w:rsidRPr="008D2834">
        <w:rPr>
          <w:rFonts w:ascii="Arial" w:hAnsi="Arial" w:cs="Arial"/>
          <w:bCs/>
          <w:sz w:val="24"/>
          <w:szCs w:val="24"/>
        </w:rPr>
        <w:t xml:space="preserve"> к настоящему регламенту), а также выданный документ, в котором содержатся опечатки и ошибки.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Заявление регистрируется в день обращения.</w:t>
      </w:r>
    </w:p>
    <w:p w:rsidR="008067AF" w:rsidRPr="008D2834" w:rsidRDefault="004A44F7"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w:t>
      </w:r>
      <w:r w:rsidR="00D2274E" w:rsidRPr="008D2834">
        <w:rPr>
          <w:rFonts w:ascii="Arial" w:hAnsi="Arial" w:cs="Arial"/>
          <w:bCs/>
          <w:sz w:val="24"/>
          <w:szCs w:val="24"/>
        </w:rPr>
        <w:t>8</w:t>
      </w:r>
      <w:r w:rsidR="008067AF" w:rsidRPr="008D2834">
        <w:rPr>
          <w:rFonts w:ascii="Arial" w:hAnsi="Arial" w:cs="Arial"/>
          <w:bCs/>
          <w:sz w:val="24"/>
          <w:szCs w:val="24"/>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8D2834" w:rsidRDefault="00D2274E"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99</w:t>
      </w:r>
      <w:r w:rsidR="008067AF" w:rsidRPr="008D2834">
        <w:rPr>
          <w:rFonts w:ascii="Arial" w:hAnsi="Arial" w:cs="Arial"/>
          <w:bCs/>
          <w:sz w:val="24"/>
          <w:szCs w:val="24"/>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342217"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0</w:t>
      </w:r>
      <w:r w:rsidR="008067AF" w:rsidRPr="008D2834">
        <w:rPr>
          <w:rFonts w:ascii="Arial" w:hAnsi="Arial" w:cs="Arial"/>
          <w:bCs/>
          <w:sz w:val="24"/>
          <w:szCs w:val="24"/>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8D2834" w:rsidRPr="008D2834" w:rsidRDefault="008D2834" w:rsidP="008D2834">
      <w:pPr>
        <w:autoSpaceDE w:val="0"/>
        <w:autoSpaceDN w:val="0"/>
        <w:adjustRightInd w:val="0"/>
        <w:spacing w:after="0" w:line="240" w:lineRule="auto"/>
        <w:ind w:firstLine="709"/>
        <w:jc w:val="both"/>
        <w:rPr>
          <w:rFonts w:ascii="Arial" w:hAnsi="Arial" w:cs="Arial"/>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 xml:space="preserve">Порядок выполнения </w:t>
      </w:r>
      <w:proofErr w:type="gramStart"/>
      <w:r w:rsidRPr="008D2834">
        <w:rPr>
          <w:rFonts w:ascii="Arial" w:hAnsi="Arial" w:cs="Arial"/>
          <w:b/>
          <w:bCs/>
          <w:sz w:val="24"/>
          <w:szCs w:val="24"/>
        </w:rPr>
        <w:t>административных  процедур</w:t>
      </w:r>
      <w:proofErr w:type="gramEnd"/>
      <w:r w:rsidRPr="008D2834">
        <w:rPr>
          <w:rFonts w:ascii="Arial" w:hAnsi="Arial" w:cs="Arial"/>
          <w:b/>
          <w:bCs/>
          <w:sz w:val="24"/>
          <w:szCs w:val="24"/>
        </w:rPr>
        <w:t xml:space="preserve"> (действий) МФЦ</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1</w:t>
      </w:r>
      <w:r w:rsidR="008067AF" w:rsidRPr="008D2834">
        <w:rPr>
          <w:rFonts w:ascii="Arial" w:hAnsi="Arial" w:cs="Arial"/>
          <w:bCs/>
          <w:sz w:val="24"/>
          <w:szCs w:val="24"/>
        </w:rPr>
        <w:t>. При предоставлении муниципальной услуги МФЦ выполняет следующие административные процедуры (действия):</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proofErr w:type="gramStart"/>
      <w:r w:rsidRPr="008D2834">
        <w:rPr>
          <w:rFonts w:ascii="Arial" w:hAnsi="Arial" w:cs="Arial"/>
          <w:bCs/>
          <w:sz w:val="24"/>
          <w:szCs w:val="24"/>
        </w:rPr>
        <w:t>муниципальной  услуги</w:t>
      </w:r>
      <w:proofErr w:type="gramEnd"/>
      <w:r w:rsidRPr="008D2834">
        <w:rPr>
          <w:rFonts w:ascii="Arial" w:hAnsi="Arial" w:cs="Arial"/>
          <w:bCs/>
          <w:sz w:val="24"/>
          <w:szCs w:val="24"/>
        </w:rPr>
        <w:t xml:space="preserve"> в МФЦ;</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lastRenderedPageBreak/>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2</w:t>
      </w:r>
      <w:r w:rsidR="008067AF" w:rsidRPr="008D2834">
        <w:rPr>
          <w:rFonts w:ascii="Arial" w:hAnsi="Arial" w:cs="Arial"/>
          <w:bCs/>
          <w:sz w:val="24"/>
          <w:szCs w:val="24"/>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BB135F" w:rsidRPr="008D2834" w:rsidRDefault="00BB135F" w:rsidP="008D2834">
      <w:pPr>
        <w:autoSpaceDE w:val="0"/>
        <w:autoSpaceDN w:val="0"/>
        <w:adjustRightInd w:val="0"/>
        <w:spacing w:after="0" w:line="240" w:lineRule="auto"/>
        <w:ind w:firstLine="709"/>
        <w:jc w:val="both"/>
        <w:rPr>
          <w:rFonts w:ascii="Arial" w:hAnsi="Arial" w:cs="Arial"/>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IV. Формы контроля за предоставлением муниципальной услуги</w:t>
      </w:r>
      <w:r w:rsidR="00A61E3F" w:rsidRPr="008D2834">
        <w:rPr>
          <w:rFonts w:ascii="Arial" w:hAnsi="Arial" w:cs="Arial"/>
          <w:b/>
          <w:bCs/>
          <w:sz w:val="24"/>
          <w:szCs w:val="24"/>
        </w:rPr>
        <w:t>.</w:t>
      </w: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3</w:t>
      </w:r>
      <w:r w:rsidR="008067AF" w:rsidRPr="008D2834">
        <w:rPr>
          <w:rFonts w:ascii="Arial" w:hAnsi="Arial" w:cs="Arial"/>
          <w:bCs/>
          <w:sz w:val="24"/>
          <w:szCs w:val="24"/>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4</w:t>
      </w:r>
      <w:r w:rsidR="008067AF" w:rsidRPr="008D2834">
        <w:rPr>
          <w:rFonts w:ascii="Arial" w:hAnsi="Arial" w:cs="Arial"/>
          <w:bCs/>
          <w:sz w:val="24"/>
          <w:szCs w:val="24"/>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5</w:t>
      </w:r>
      <w:r w:rsidR="008067AF" w:rsidRPr="008D2834">
        <w:rPr>
          <w:rFonts w:ascii="Arial" w:hAnsi="Arial" w:cs="Arial"/>
          <w:bCs/>
          <w:sz w:val="24"/>
          <w:szCs w:val="24"/>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6</w:t>
      </w:r>
      <w:r w:rsidR="008067AF" w:rsidRPr="008D2834">
        <w:rPr>
          <w:rFonts w:ascii="Arial" w:hAnsi="Arial" w:cs="Arial"/>
          <w:bCs/>
          <w:sz w:val="24"/>
          <w:szCs w:val="24"/>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8D2834" w:rsidRDefault="00E12934" w:rsidP="008D2834">
      <w:pPr>
        <w:autoSpaceDE w:val="0"/>
        <w:autoSpaceDN w:val="0"/>
        <w:adjustRightInd w:val="0"/>
        <w:spacing w:after="0" w:line="240" w:lineRule="auto"/>
        <w:ind w:firstLine="709"/>
        <w:jc w:val="center"/>
        <w:rPr>
          <w:rFonts w:ascii="Arial" w:hAnsi="Arial" w:cs="Arial"/>
          <w:b/>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7</w:t>
      </w:r>
      <w:r w:rsidR="008067AF" w:rsidRPr="008D2834">
        <w:rPr>
          <w:rFonts w:ascii="Arial" w:hAnsi="Arial" w:cs="Arial"/>
          <w:bCs/>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10</w:t>
      </w:r>
      <w:r w:rsidR="00D2274E" w:rsidRPr="008D2834">
        <w:rPr>
          <w:rFonts w:ascii="Arial" w:hAnsi="Arial" w:cs="Arial"/>
          <w:bCs/>
          <w:sz w:val="24"/>
          <w:szCs w:val="24"/>
        </w:rPr>
        <w:t>8</w:t>
      </w:r>
      <w:r w:rsidR="008067AF" w:rsidRPr="008D2834">
        <w:rPr>
          <w:rFonts w:ascii="Arial" w:hAnsi="Arial" w:cs="Arial"/>
          <w:bCs/>
          <w:sz w:val="24"/>
          <w:szCs w:val="24"/>
        </w:rPr>
        <w:t>. Периодичность проведения проверок устанавливается главой поселения.</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w:t>
      </w:r>
      <w:r w:rsidR="00D2274E" w:rsidRPr="008D2834">
        <w:rPr>
          <w:rFonts w:ascii="Arial" w:hAnsi="Arial" w:cs="Arial"/>
          <w:bCs/>
          <w:sz w:val="24"/>
          <w:szCs w:val="24"/>
        </w:rPr>
        <w:t>09</w:t>
      </w:r>
      <w:r w:rsidR="008067AF" w:rsidRPr="008D2834">
        <w:rPr>
          <w:rFonts w:ascii="Arial" w:hAnsi="Arial" w:cs="Arial"/>
          <w:bCs/>
          <w:sz w:val="24"/>
          <w:szCs w:val="24"/>
        </w:rPr>
        <w:t xml:space="preserve">. При поступлении в Администрацию обращений (заявлений, жалоб) граждан и писем организаций, в которых содержатся сведения о нарушении </w:t>
      </w:r>
      <w:r w:rsidR="008067AF" w:rsidRPr="008D2834">
        <w:rPr>
          <w:rFonts w:ascii="Arial" w:hAnsi="Arial" w:cs="Arial"/>
          <w:bCs/>
          <w:sz w:val="24"/>
          <w:szCs w:val="24"/>
        </w:rPr>
        <w:lastRenderedPageBreak/>
        <w:t>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0</w:t>
      </w:r>
      <w:r w:rsidR="008067AF" w:rsidRPr="008D2834">
        <w:rPr>
          <w:rFonts w:ascii="Arial" w:hAnsi="Arial" w:cs="Arial"/>
          <w:bCs/>
          <w:sz w:val="24"/>
          <w:szCs w:val="24"/>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1</w:t>
      </w:r>
      <w:r w:rsidR="008067AF" w:rsidRPr="008D2834">
        <w:rPr>
          <w:rFonts w:ascii="Arial" w:hAnsi="Arial" w:cs="Arial"/>
          <w:bCs/>
          <w:sz w:val="24"/>
          <w:szCs w:val="24"/>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2</w:t>
      </w:r>
      <w:r w:rsidR="008067AF" w:rsidRPr="008D2834">
        <w:rPr>
          <w:rFonts w:ascii="Arial" w:hAnsi="Arial" w:cs="Arial"/>
          <w:bCs/>
          <w:sz w:val="24"/>
          <w:szCs w:val="24"/>
        </w:rPr>
        <w:t>. Акт проверки помещается в соответствующее номенклатурное дело.</w:t>
      </w:r>
    </w:p>
    <w:p w:rsidR="00BB135F" w:rsidRDefault="00BB135F" w:rsidP="008D2834">
      <w:pPr>
        <w:autoSpaceDE w:val="0"/>
        <w:autoSpaceDN w:val="0"/>
        <w:adjustRightInd w:val="0"/>
        <w:spacing w:after="0" w:line="240" w:lineRule="auto"/>
        <w:ind w:firstLine="709"/>
        <w:jc w:val="center"/>
        <w:rPr>
          <w:rFonts w:ascii="Arial" w:hAnsi="Arial" w:cs="Arial"/>
          <w:b/>
          <w:bCs/>
          <w:sz w:val="24"/>
          <w:szCs w:val="24"/>
        </w:rPr>
      </w:pPr>
    </w:p>
    <w:p w:rsidR="00BB135F" w:rsidRDefault="008067AF" w:rsidP="00BB135F">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A61E3F" w:rsidRPr="008D2834">
        <w:rPr>
          <w:rFonts w:ascii="Arial" w:hAnsi="Arial" w:cs="Arial"/>
          <w:b/>
          <w:bCs/>
          <w:sz w:val="24"/>
          <w:szCs w:val="24"/>
        </w:rPr>
        <w:t>.</w:t>
      </w:r>
    </w:p>
    <w:p w:rsidR="007C61B3" w:rsidRPr="008D2834" w:rsidRDefault="007C61B3" w:rsidP="00BB135F">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3</w:t>
      </w:r>
      <w:r w:rsidR="008067AF" w:rsidRPr="008D2834">
        <w:rPr>
          <w:rFonts w:ascii="Arial" w:hAnsi="Arial" w:cs="Arial"/>
          <w:bCs/>
          <w:sz w:val="24"/>
          <w:szCs w:val="24"/>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8D2834">
        <w:rPr>
          <w:rFonts w:ascii="Arial" w:hAnsi="Arial" w:cs="Arial"/>
          <w:bCs/>
          <w:sz w:val="24"/>
          <w:szCs w:val="24"/>
        </w:rPr>
        <w:t>ательства Российской Федерации.</w:t>
      </w:r>
    </w:p>
    <w:p w:rsidR="00652E43" w:rsidRPr="008D2834" w:rsidRDefault="007C61B3" w:rsidP="00BB135F">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4</w:t>
      </w:r>
      <w:r w:rsidR="008067AF" w:rsidRPr="008D2834">
        <w:rPr>
          <w:rFonts w:ascii="Arial" w:hAnsi="Arial" w:cs="Arial"/>
          <w:bCs/>
          <w:sz w:val="24"/>
          <w:szCs w:val="24"/>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BB135F" w:rsidRDefault="00BB135F" w:rsidP="008D2834">
      <w:pPr>
        <w:autoSpaceDE w:val="0"/>
        <w:autoSpaceDN w:val="0"/>
        <w:adjustRightInd w:val="0"/>
        <w:spacing w:after="0" w:line="240" w:lineRule="auto"/>
        <w:ind w:firstLine="709"/>
        <w:jc w:val="center"/>
        <w:rPr>
          <w:rFonts w:ascii="Arial" w:hAnsi="Arial" w:cs="Arial"/>
          <w:b/>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5</w:t>
      </w:r>
      <w:r w:rsidR="008067AF" w:rsidRPr="008D2834">
        <w:rPr>
          <w:rFonts w:ascii="Arial" w:hAnsi="Arial" w:cs="Arial"/>
          <w:bCs/>
          <w:sz w:val="24"/>
          <w:szCs w:val="24"/>
        </w:rPr>
        <w:t>. Заявители вправе получать информацию о рассмотрении своих заявлений.</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6</w:t>
      </w:r>
      <w:r w:rsidR="008067AF" w:rsidRPr="008D2834">
        <w:rPr>
          <w:rFonts w:ascii="Arial" w:hAnsi="Arial" w:cs="Arial"/>
          <w:bCs/>
          <w:sz w:val="24"/>
          <w:szCs w:val="24"/>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7</w:t>
      </w:r>
      <w:r w:rsidR="008067AF" w:rsidRPr="008D2834">
        <w:rPr>
          <w:rFonts w:ascii="Arial" w:hAnsi="Arial" w:cs="Arial"/>
          <w:bCs/>
          <w:sz w:val="24"/>
          <w:szCs w:val="24"/>
        </w:rPr>
        <w:t>. Глава поселения принимает меры по недопущению нарушений, устраняет причины и условия, способствующие совершению нарушений.</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11</w:t>
      </w:r>
      <w:r w:rsidR="00D2274E" w:rsidRPr="008D2834">
        <w:rPr>
          <w:rFonts w:ascii="Arial" w:hAnsi="Arial" w:cs="Arial"/>
          <w:bCs/>
          <w:sz w:val="24"/>
          <w:szCs w:val="24"/>
        </w:rPr>
        <w:t>8</w:t>
      </w:r>
      <w:r w:rsidR="008067AF" w:rsidRPr="008D2834">
        <w:rPr>
          <w:rFonts w:ascii="Arial" w:hAnsi="Arial" w:cs="Arial"/>
          <w:bCs/>
          <w:sz w:val="24"/>
          <w:szCs w:val="24"/>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8D2834" w:rsidRDefault="007C61B3" w:rsidP="008D2834">
      <w:pPr>
        <w:autoSpaceDE w:val="0"/>
        <w:autoSpaceDN w:val="0"/>
        <w:adjustRightInd w:val="0"/>
        <w:spacing w:after="0" w:line="240" w:lineRule="auto"/>
        <w:ind w:firstLine="709"/>
        <w:jc w:val="center"/>
        <w:rPr>
          <w:rFonts w:ascii="Arial" w:hAnsi="Arial" w:cs="Arial"/>
          <w:b/>
          <w:bCs/>
          <w:sz w:val="24"/>
          <w:szCs w:val="24"/>
        </w:rPr>
      </w:pPr>
    </w:p>
    <w:p w:rsidR="008067AF" w:rsidRPr="008D2834" w:rsidRDefault="008067AF" w:rsidP="008D2834">
      <w:pPr>
        <w:pStyle w:val="af2"/>
        <w:numPr>
          <w:ilvl w:val="0"/>
          <w:numId w:val="1"/>
        </w:numPr>
        <w:autoSpaceDE w:val="0"/>
        <w:autoSpaceDN w:val="0"/>
        <w:adjustRightInd w:val="0"/>
        <w:spacing w:after="0" w:line="240" w:lineRule="auto"/>
        <w:ind w:left="0" w:firstLine="709"/>
        <w:contextualSpacing w:val="0"/>
        <w:jc w:val="center"/>
        <w:rPr>
          <w:rFonts w:ascii="Arial" w:hAnsi="Arial" w:cs="Arial"/>
          <w:b/>
          <w:bCs/>
          <w:sz w:val="24"/>
          <w:szCs w:val="24"/>
        </w:rPr>
      </w:pPr>
      <w:r w:rsidRPr="008D2834">
        <w:rPr>
          <w:rFonts w:ascii="Arial" w:hAnsi="Arial" w:cs="Arial"/>
          <w:b/>
          <w:bCs/>
          <w:sz w:val="24"/>
          <w:szCs w:val="24"/>
        </w:rPr>
        <w:t>Досудебный (внесудебный) порядок обжалования</w:t>
      </w:r>
      <w:r w:rsidR="00A61E3F" w:rsidRPr="008D2834">
        <w:rPr>
          <w:rFonts w:ascii="Arial" w:hAnsi="Arial" w:cs="Arial"/>
          <w:b/>
          <w:bCs/>
          <w:sz w:val="24"/>
          <w:szCs w:val="24"/>
        </w:rPr>
        <w:t xml:space="preserve"> </w:t>
      </w:r>
      <w:r w:rsidRPr="008D2834">
        <w:rPr>
          <w:rFonts w:ascii="Arial" w:hAnsi="Arial" w:cs="Arial"/>
          <w:b/>
          <w:bCs/>
          <w:sz w:val="24"/>
          <w:szCs w:val="24"/>
        </w:rPr>
        <w:t xml:space="preserve">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w:t>
      </w:r>
      <w:proofErr w:type="gramStart"/>
      <w:r w:rsidRPr="008D2834">
        <w:rPr>
          <w:rFonts w:ascii="Arial" w:hAnsi="Arial" w:cs="Arial"/>
          <w:b/>
          <w:bCs/>
          <w:sz w:val="24"/>
          <w:szCs w:val="24"/>
        </w:rPr>
        <w:t xml:space="preserve">закона </w:t>
      </w:r>
      <w:r w:rsidR="00342217" w:rsidRPr="008D2834">
        <w:rPr>
          <w:rFonts w:ascii="Arial" w:hAnsi="Arial" w:cs="Arial"/>
          <w:b/>
          <w:bCs/>
          <w:sz w:val="24"/>
          <w:szCs w:val="24"/>
        </w:rPr>
        <w:t xml:space="preserve"> </w:t>
      </w:r>
      <w:r w:rsidRPr="008D2834">
        <w:rPr>
          <w:rFonts w:ascii="Arial" w:hAnsi="Arial" w:cs="Arial"/>
          <w:b/>
          <w:bCs/>
          <w:sz w:val="24"/>
          <w:szCs w:val="24"/>
        </w:rPr>
        <w:t>№</w:t>
      </w:r>
      <w:proofErr w:type="gramEnd"/>
      <w:r w:rsidRPr="008D2834">
        <w:rPr>
          <w:rFonts w:ascii="Arial" w:hAnsi="Arial" w:cs="Arial"/>
          <w:b/>
          <w:bCs/>
          <w:sz w:val="24"/>
          <w:szCs w:val="24"/>
        </w:rPr>
        <w:t xml:space="preserve"> 210-ФЗ, а также их работников</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w:t>
      </w:r>
      <w:r w:rsidR="00D2274E" w:rsidRPr="008D2834">
        <w:rPr>
          <w:rFonts w:ascii="Arial" w:hAnsi="Arial" w:cs="Arial"/>
          <w:bCs/>
          <w:sz w:val="24"/>
          <w:szCs w:val="24"/>
        </w:rPr>
        <w:t>19</w:t>
      </w:r>
      <w:r w:rsidR="008067AF" w:rsidRPr="008D2834">
        <w:rPr>
          <w:rFonts w:ascii="Arial" w:hAnsi="Arial" w:cs="Arial"/>
          <w:bCs/>
          <w:sz w:val="24"/>
          <w:szCs w:val="24"/>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p>
    <w:p w:rsidR="00652E43"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Информация для заинтересованных лиц об их праве</w:t>
      </w:r>
      <w:r w:rsidR="00A61E3F" w:rsidRPr="008D2834">
        <w:rPr>
          <w:rFonts w:ascii="Arial" w:hAnsi="Arial" w:cs="Arial"/>
          <w:b/>
          <w:bCs/>
          <w:sz w:val="24"/>
          <w:szCs w:val="24"/>
        </w:rPr>
        <w:t xml:space="preserve"> </w:t>
      </w:r>
      <w:r w:rsidRPr="008D2834">
        <w:rPr>
          <w:rFonts w:ascii="Arial" w:hAnsi="Arial" w:cs="Arial"/>
          <w:b/>
          <w:bCs/>
          <w:sz w:val="24"/>
          <w:szCs w:val="24"/>
        </w:rPr>
        <w:t>на досудебное (внесудебное) обжалование действий</w:t>
      </w:r>
      <w:r w:rsidR="00A61E3F" w:rsidRPr="008D2834">
        <w:rPr>
          <w:rFonts w:ascii="Arial" w:hAnsi="Arial" w:cs="Arial"/>
          <w:b/>
          <w:bCs/>
          <w:sz w:val="24"/>
          <w:szCs w:val="24"/>
        </w:rPr>
        <w:t xml:space="preserve"> </w:t>
      </w:r>
      <w:r w:rsidRPr="008D2834">
        <w:rPr>
          <w:rFonts w:ascii="Arial" w:hAnsi="Arial" w:cs="Arial"/>
          <w:b/>
          <w:bCs/>
          <w:sz w:val="24"/>
          <w:szCs w:val="24"/>
        </w:rPr>
        <w:t>(бездействия) и (или) решений, принятых (осуществленных)</w:t>
      </w:r>
      <w:r w:rsidR="00342217" w:rsidRPr="008D2834">
        <w:rPr>
          <w:rFonts w:ascii="Arial" w:hAnsi="Arial" w:cs="Arial"/>
          <w:b/>
          <w:bCs/>
          <w:sz w:val="24"/>
          <w:szCs w:val="24"/>
        </w:rPr>
        <w:t xml:space="preserve"> </w:t>
      </w:r>
      <w:r w:rsidRPr="008D2834">
        <w:rPr>
          <w:rFonts w:ascii="Arial" w:hAnsi="Arial" w:cs="Arial"/>
          <w:b/>
          <w:bCs/>
          <w:sz w:val="24"/>
          <w:szCs w:val="24"/>
        </w:rPr>
        <w:t>в ходе пред</w:t>
      </w:r>
      <w:r w:rsidR="00652E43" w:rsidRPr="008D2834">
        <w:rPr>
          <w:rFonts w:ascii="Arial" w:hAnsi="Arial" w:cs="Arial"/>
          <w:b/>
          <w:bCs/>
          <w:sz w:val="24"/>
          <w:szCs w:val="24"/>
        </w:rPr>
        <w:t>оставления муниципальной услуги</w:t>
      </w:r>
      <w:r w:rsidR="00A61E3F" w:rsidRPr="008D2834">
        <w:rPr>
          <w:rFonts w:ascii="Arial" w:hAnsi="Arial" w:cs="Arial"/>
          <w:b/>
          <w:bCs/>
          <w:sz w:val="24"/>
          <w:szCs w:val="24"/>
        </w:rPr>
        <w:t>.</w:t>
      </w:r>
    </w:p>
    <w:p w:rsidR="00652E43" w:rsidRPr="008D2834" w:rsidRDefault="007C61B3"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12</w:t>
      </w:r>
      <w:r w:rsidR="00D2274E" w:rsidRPr="008D2834">
        <w:rPr>
          <w:rFonts w:ascii="Arial" w:hAnsi="Arial" w:cs="Arial"/>
          <w:bCs/>
          <w:sz w:val="24"/>
          <w:szCs w:val="24"/>
        </w:rPr>
        <w:t>0</w:t>
      </w:r>
      <w:r w:rsidR="008067AF" w:rsidRPr="008D2834">
        <w:rPr>
          <w:rFonts w:ascii="Arial" w:hAnsi="Arial" w:cs="Arial"/>
          <w:bCs/>
          <w:sz w:val="24"/>
          <w:szCs w:val="24"/>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8D2834" w:rsidRDefault="007C61B3"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12</w:t>
      </w:r>
      <w:r w:rsidR="00D2274E" w:rsidRPr="008D2834">
        <w:rPr>
          <w:rFonts w:ascii="Arial" w:hAnsi="Arial" w:cs="Arial"/>
          <w:bCs/>
          <w:sz w:val="24"/>
          <w:szCs w:val="24"/>
        </w:rPr>
        <w:t>1</w:t>
      </w:r>
      <w:r w:rsidR="008067AF" w:rsidRPr="008D2834">
        <w:rPr>
          <w:rFonts w:ascii="Arial" w:hAnsi="Arial" w:cs="Arial"/>
          <w:bCs/>
          <w:sz w:val="24"/>
          <w:szCs w:val="24"/>
        </w:rPr>
        <w:t>. Заявитель может обратиться с жалобой</w:t>
      </w:r>
      <w:r w:rsidR="00652E43" w:rsidRPr="008D2834">
        <w:rPr>
          <w:rFonts w:ascii="Arial" w:hAnsi="Arial" w:cs="Arial"/>
          <w:bCs/>
          <w:sz w:val="24"/>
          <w:szCs w:val="24"/>
        </w:rPr>
        <w:t>,</w:t>
      </w:r>
      <w:r w:rsidR="008067AF" w:rsidRPr="008D2834">
        <w:rPr>
          <w:rFonts w:ascii="Arial" w:hAnsi="Arial" w:cs="Arial"/>
          <w:bCs/>
          <w:sz w:val="24"/>
          <w:szCs w:val="24"/>
        </w:rPr>
        <w:t xml:space="preserve"> в том числе в следующих случаях:</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8) нарушение срока или порядка выдачи документов по результатам предоставления муниципальной услуги;</w:t>
      </w:r>
    </w:p>
    <w:p w:rsidR="00652E43" w:rsidRPr="008D2834" w:rsidRDefault="008067AF" w:rsidP="008D2834">
      <w:pPr>
        <w:autoSpaceDE w:val="0"/>
        <w:autoSpaceDN w:val="0"/>
        <w:adjustRightInd w:val="0"/>
        <w:spacing w:after="0" w:line="240" w:lineRule="auto"/>
        <w:ind w:firstLine="709"/>
        <w:jc w:val="both"/>
        <w:rPr>
          <w:rFonts w:ascii="Arial" w:hAnsi="Arial" w:cs="Arial"/>
          <w:b/>
          <w:bCs/>
          <w:sz w:val="24"/>
          <w:szCs w:val="24"/>
        </w:rPr>
      </w:pPr>
      <w:r w:rsidRPr="008D2834">
        <w:rPr>
          <w:rFonts w:ascii="Arial" w:hAnsi="Arial" w:cs="Arial"/>
          <w:b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D2834">
        <w:rPr>
          <w:rFonts w:ascii="Arial" w:hAnsi="Arial" w:cs="Arial"/>
          <w:bCs/>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8D2834" w:rsidRDefault="00652E43" w:rsidP="008D2834">
      <w:pPr>
        <w:autoSpaceDE w:val="0"/>
        <w:autoSpaceDN w:val="0"/>
        <w:adjustRightInd w:val="0"/>
        <w:spacing w:after="0" w:line="240" w:lineRule="auto"/>
        <w:ind w:firstLine="709"/>
        <w:jc w:val="both"/>
        <w:rPr>
          <w:rFonts w:ascii="Arial" w:hAnsi="Arial" w:cs="Arial"/>
          <w:b/>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Органы местного самоуправления, организации и уполномоченные</w:t>
      </w:r>
      <w:r w:rsidR="00A61E3F" w:rsidRPr="008D2834">
        <w:rPr>
          <w:rFonts w:ascii="Arial" w:hAnsi="Arial" w:cs="Arial"/>
          <w:b/>
          <w:bCs/>
          <w:sz w:val="24"/>
          <w:szCs w:val="24"/>
        </w:rPr>
        <w:t xml:space="preserve"> </w:t>
      </w:r>
      <w:r w:rsidRPr="008D2834">
        <w:rPr>
          <w:rFonts w:ascii="Arial" w:hAnsi="Arial" w:cs="Arial"/>
          <w:b/>
          <w:bCs/>
          <w:sz w:val="24"/>
          <w:szCs w:val="24"/>
        </w:rPr>
        <w:t>на рассмотрение жалобы лица, которым может быть направлена</w:t>
      </w:r>
      <w:r w:rsidR="00A61E3F" w:rsidRPr="008D2834">
        <w:rPr>
          <w:rFonts w:ascii="Arial" w:hAnsi="Arial" w:cs="Arial"/>
          <w:b/>
          <w:bCs/>
          <w:sz w:val="24"/>
          <w:szCs w:val="24"/>
        </w:rPr>
        <w:t xml:space="preserve"> </w:t>
      </w:r>
      <w:r w:rsidRPr="008D2834">
        <w:rPr>
          <w:rFonts w:ascii="Arial" w:hAnsi="Arial" w:cs="Arial"/>
          <w:b/>
          <w:bCs/>
          <w:sz w:val="24"/>
          <w:szCs w:val="24"/>
        </w:rPr>
        <w:t>жалоба заявителя в досудебном (внесудебном) порядке</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2</w:t>
      </w:r>
      <w:r w:rsidR="008067AF" w:rsidRPr="008D2834">
        <w:rPr>
          <w:rFonts w:ascii="Arial" w:hAnsi="Arial" w:cs="Arial"/>
          <w:bCs/>
          <w:sz w:val="24"/>
          <w:szCs w:val="24"/>
        </w:rPr>
        <w:t>. Жалоба подается в письменной форме на бумажном носителе, в электронной форме.</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3</w:t>
      </w:r>
      <w:r w:rsidR="008067AF" w:rsidRPr="008D2834">
        <w:rPr>
          <w:rFonts w:ascii="Arial" w:hAnsi="Arial" w:cs="Arial"/>
          <w:bCs/>
          <w:sz w:val="24"/>
          <w:szCs w:val="24"/>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4</w:t>
      </w:r>
      <w:r w:rsidR="008067AF" w:rsidRPr="008D2834">
        <w:rPr>
          <w:rFonts w:ascii="Arial" w:hAnsi="Arial" w:cs="Arial"/>
          <w:bCs/>
          <w:sz w:val="24"/>
          <w:szCs w:val="24"/>
        </w:rPr>
        <w:t>. Жалоба, поступившая в Администрацию, подлежит регистрации не позднее следующего рабочего дня со дня ее поступления.</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5</w:t>
      </w:r>
      <w:r w:rsidR="008067AF" w:rsidRPr="008D2834">
        <w:rPr>
          <w:rFonts w:ascii="Arial" w:hAnsi="Arial" w:cs="Arial"/>
          <w:bCs/>
          <w:sz w:val="24"/>
          <w:szCs w:val="24"/>
        </w:rPr>
        <w:t xml:space="preserve">. Жалоба на решения и действия (бездействие) </w:t>
      </w:r>
      <w:proofErr w:type="gramStart"/>
      <w:r w:rsidR="008067AF" w:rsidRPr="008D2834">
        <w:rPr>
          <w:rFonts w:ascii="Arial" w:hAnsi="Arial" w:cs="Arial"/>
          <w:bCs/>
          <w:sz w:val="24"/>
          <w:szCs w:val="24"/>
        </w:rPr>
        <w:t>МФЦ  подается</w:t>
      </w:r>
      <w:proofErr w:type="gramEnd"/>
      <w:r w:rsidR="008067AF" w:rsidRPr="008D2834">
        <w:rPr>
          <w:rFonts w:ascii="Arial" w:hAnsi="Arial" w:cs="Arial"/>
          <w:bCs/>
          <w:sz w:val="24"/>
          <w:szCs w:val="24"/>
        </w:rPr>
        <w:t xml:space="preserve"> в </w:t>
      </w:r>
      <w:r w:rsidR="00BB135F">
        <w:rPr>
          <w:rFonts w:ascii="Arial" w:hAnsi="Arial" w:cs="Arial"/>
          <w:bCs/>
          <w:sz w:val="24"/>
          <w:szCs w:val="24"/>
        </w:rPr>
        <w:t>Министерство</w:t>
      </w:r>
      <w:r w:rsidR="008067AF" w:rsidRPr="008D2834">
        <w:rPr>
          <w:rFonts w:ascii="Arial" w:hAnsi="Arial" w:cs="Arial"/>
          <w:bCs/>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2274E" w:rsidRPr="008D2834" w:rsidRDefault="00D2274E" w:rsidP="008D2834">
      <w:pPr>
        <w:autoSpaceDE w:val="0"/>
        <w:autoSpaceDN w:val="0"/>
        <w:adjustRightInd w:val="0"/>
        <w:spacing w:after="0" w:line="240" w:lineRule="auto"/>
        <w:ind w:firstLine="709"/>
        <w:jc w:val="both"/>
        <w:rPr>
          <w:rFonts w:ascii="Arial" w:hAnsi="Arial" w:cs="Arial"/>
          <w:bCs/>
          <w:sz w:val="24"/>
          <w:szCs w:val="24"/>
        </w:rPr>
      </w:pPr>
    </w:p>
    <w:p w:rsidR="00342217"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Способы информирования заявителей о порядке подачи</w:t>
      </w:r>
      <w:r w:rsidR="00A61E3F" w:rsidRPr="008D2834">
        <w:rPr>
          <w:rFonts w:ascii="Arial" w:hAnsi="Arial" w:cs="Arial"/>
          <w:b/>
          <w:bCs/>
          <w:sz w:val="24"/>
          <w:szCs w:val="24"/>
        </w:rPr>
        <w:t xml:space="preserve"> </w:t>
      </w:r>
      <w:r w:rsidRPr="008D2834">
        <w:rPr>
          <w:rFonts w:ascii="Arial" w:hAnsi="Arial" w:cs="Arial"/>
          <w:b/>
          <w:bCs/>
          <w:sz w:val="24"/>
          <w:szCs w:val="24"/>
        </w:rPr>
        <w:t>и рассмотрения жалобы, в том числе с использованием</w:t>
      </w:r>
      <w:r w:rsidR="00A61E3F" w:rsidRPr="008D2834">
        <w:rPr>
          <w:rFonts w:ascii="Arial" w:hAnsi="Arial" w:cs="Arial"/>
          <w:b/>
          <w:bCs/>
          <w:sz w:val="24"/>
          <w:szCs w:val="24"/>
        </w:rPr>
        <w:t xml:space="preserve"> </w:t>
      </w:r>
      <w:r w:rsidRPr="008D2834">
        <w:rPr>
          <w:rFonts w:ascii="Arial" w:hAnsi="Arial" w:cs="Arial"/>
          <w:b/>
          <w:bCs/>
          <w:sz w:val="24"/>
          <w:szCs w:val="24"/>
        </w:rPr>
        <w:t xml:space="preserve">Единого портала, </w:t>
      </w: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Портала Воронежской области</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6</w:t>
      </w:r>
      <w:r w:rsidR="008067AF" w:rsidRPr="008D2834">
        <w:rPr>
          <w:rFonts w:ascii="Arial" w:hAnsi="Arial" w:cs="Arial"/>
          <w:bCs/>
          <w:sz w:val="24"/>
          <w:szCs w:val="24"/>
        </w:rPr>
        <w:t>. Заявитель имеет право на получение информации и документов, необходимых для обоснования и рассмотрения жалобы.</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7</w:t>
      </w:r>
      <w:r w:rsidR="008067AF" w:rsidRPr="008D2834">
        <w:rPr>
          <w:rFonts w:ascii="Arial" w:hAnsi="Arial" w:cs="Arial"/>
          <w:bCs/>
          <w:sz w:val="24"/>
          <w:szCs w:val="24"/>
        </w:rPr>
        <w:t>. Информирование заявителя о порядке подачи и рассмотрения жалобы осуществляется:</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 при личном приеме заявителей в Администрации, МФЦ, с использованием телефонной связи, в письменной форме, по электронной почте;</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2) посредством размещения информации на официальном сайте Администрации, а также на Едином портале, Портале Воронежской области;</w:t>
      </w:r>
    </w:p>
    <w:p w:rsidR="00652E43" w:rsidRPr="008D2834" w:rsidRDefault="00652E43" w:rsidP="008D2834">
      <w:pPr>
        <w:autoSpaceDE w:val="0"/>
        <w:autoSpaceDN w:val="0"/>
        <w:adjustRightInd w:val="0"/>
        <w:spacing w:after="0" w:line="240" w:lineRule="auto"/>
        <w:ind w:firstLine="709"/>
        <w:jc w:val="center"/>
        <w:rPr>
          <w:rFonts w:ascii="Arial" w:hAnsi="Arial" w:cs="Arial"/>
          <w:b/>
          <w:bCs/>
          <w:sz w:val="24"/>
          <w:szCs w:val="24"/>
        </w:rPr>
      </w:pPr>
    </w:p>
    <w:p w:rsidR="008067AF" w:rsidRPr="008D2834" w:rsidRDefault="008067AF" w:rsidP="008D2834">
      <w:pPr>
        <w:autoSpaceDE w:val="0"/>
        <w:autoSpaceDN w:val="0"/>
        <w:adjustRightInd w:val="0"/>
        <w:spacing w:after="0" w:line="240" w:lineRule="auto"/>
        <w:ind w:firstLine="709"/>
        <w:jc w:val="center"/>
        <w:rPr>
          <w:rFonts w:ascii="Arial" w:hAnsi="Arial" w:cs="Arial"/>
          <w:b/>
          <w:bCs/>
          <w:sz w:val="24"/>
          <w:szCs w:val="24"/>
        </w:rPr>
      </w:pPr>
      <w:r w:rsidRPr="008D2834">
        <w:rPr>
          <w:rFonts w:ascii="Arial" w:hAnsi="Arial" w:cs="Arial"/>
          <w:b/>
          <w:bCs/>
          <w:sz w:val="24"/>
          <w:szCs w:val="24"/>
        </w:rPr>
        <w:t>Перечень нормативных правовых актов, регулирующих порядок</w:t>
      </w:r>
      <w:r w:rsidR="00A61E3F" w:rsidRPr="008D2834">
        <w:rPr>
          <w:rFonts w:ascii="Arial" w:hAnsi="Arial" w:cs="Arial"/>
          <w:b/>
          <w:bCs/>
          <w:sz w:val="24"/>
          <w:szCs w:val="24"/>
        </w:rPr>
        <w:t xml:space="preserve"> </w:t>
      </w:r>
      <w:r w:rsidRPr="008D2834">
        <w:rPr>
          <w:rFonts w:ascii="Arial" w:hAnsi="Arial" w:cs="Arial"/>
          <w:b/>
          <w:bCs/>
          <w:sz w:val="24"/>
          <w:szCs w:val="24"/>
        </w:rPr>
        <w:t>досудебного (внесудебного) обжалования решений и действий</w:t>
      </w:r>
      <w:r w:rsidR="00A61E3F" w:rsidRPr="008D2834">
        <w:rPr>
          <w:rFonts w:ascii="Arial" w:hAnsi="Arial" w:cs="Arial"/>
          <w:b/>
          <w:bCs/>
          <w:sz w:val="24"/>
          <w:szCs w:val="24"/>
        </w:rPr>
        <w:t xml:space="preserve"> </w:t>
      </w:r>
      <w:r w:rsidRPr="008D2834">
        <w:rPr>
          <w:rFonts w:ascii="Arial" w:hAnsi="Arial" w:cs="Arial"/>
          <w:b/>
          <w:bCs/>
          <w:sz w:val="24"/>
          <w:szCs w:val="24"/>
        </w:rPr>
        <w:t xml:space="preserve">(бездействия) Администрации, </w:t>
      </w:r>
      <w:r w:rsidR="00A61E3F" w:rsidRPr="008D2834">
        <w:rPr>
          <w:rFonts w:ascii="Arial" w:hAnsi="Arial" w:cs="Arial"/>
          <w:b/>
          <w:bCs/>
          <w:sz w:val="24"/>
          <w:szCs w:val="24"/>
        </w:rPr>
        <w:br/>
      </w:r>
      <w:r w:rsidRPr="008D2834">
        <w:rPr>
          <w:rFonts w:ascii="Arial" w:hAnsi="Arial" w:cs="Arial"/>
          <w:b/>
          <w:bCs/>
          <w:sz w:val="24"/>
          <w:szCs w:val="24"/>
        </w:rPr>
        <w:t>а также должностных лиц Администрации</w:t>
      </w:r>
      <w:r w:rsidR="00A61E3F" w:rsidRPr="008D2834">
        <w:rPr>
          <w:rFonts w:ascii="Arial" w:hAnsi="Arial" w:cs="Arial"/>
          <w:b/>
          <w:bCs/>
          <w:sz w:val="24"/>
          <w:szCs w:val="24"/>
        </w:rPr>
        <w:t>.</w:t>
      </w:r>
    </w:p>
    <w:p w:rsidR="008067AF" w:rsidRPr="008D2834" w:rsidRDefault="007C61B3"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12</w:t>
      </w:r>
      <w:r w:rsidR="00D2274E" w:rsidRPr="008D2834">
        <w:rPr>
          <w:rFonts w:ascii="Arial" w:hAnsi="Arial" w:cs="Arial"/>
          <w:bCs/>
          <w:sz w:val="24"/>
          <w:szCs w:val="24"/>
        </w:rPr>
        <w:t>8</w:t>
      </w:r>
      <w:r w:rsidR="008067AF" w:rsidRPr="008D2834">
        <w:rPr>
          <w:rFonts w:ascii="Arial" w:hAnsi="Arial" w:cs="Arial"/>
          <w:bCs/>
          <w:sz w:val="24"/>
          <w:szCs w:val="24"/>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8D2834" w:rsidRDefault="008067AF" w:rsidP="008D2834">
      <w:pPr>
        <w:autoSpaceDE w:val="0"/>
        <w:autoSpaceDN w:val="0"/>
        <w:adjustRightInd w:val="0"/>
        <w:spacing w:after="0" w:line="240" w:lineRule="auto"/>
        <w:ind w:firstLine="709"/>
        <w:jc w:val="both"/>
        <w:rPr>
          <w:rFonts w:ascii="Arial" w:hAnsi="Arial" w:cs="Arial"/>
          <w:bCs/>
          <w:sz w:val="24"/>
          <w:szCs w:val="24"/>
        </w:rPr>
      </w:pPr>
      <w:r w:rsidRPr="008D2834">
        <w:rPr>
          <w:rFonts w:ascii="Arial" w:hAnsi="Arial" w:cs="Arial"/>
          <w:bCs/>
          <w:sz w:val="24"/>
          <w:szCs w:val="24"/>
        </w:rPr>
        <w:t>1) Федеральным законом от 27.07.2010 № 210-ФЗ «Об организации предоставления государственных и муниципальных услуг»;</w:t>
      </w:r>
    </w:p>
    <w:p w:rsidR="00AD5D66" w:rsidRDefault="008067AF" w:rsidP="00BB135F">
      <w:pPr>
        <w:autoSpaceDE w:val="0"/>
        <w:autoSpaceDN w:val="0"/>
        <w:adjustRightInd w:val="0"/>
        <w:spacing w:after="0" w:line="240" w:lineRule="auto"/>
        <w:ind w:firstLine="709"/>
        <w:jc w:val="both"/>
        <w:rPr>
          <w:rFonts w:ascii="Times New Roman" w:hAnsi="Times New Roman"/>
          <w:sz w:val="28"/>
          <w:szCs w:val="28"/>
        </w:rPr>
      </w:pPr>
      <w:r w:rsidRPr="008D2834">
        <w:rPr>
          <w:rFonts w:ascii="Arial" w:hAnsi="Arial" w:cs="Arial"/>
          <w:bCs/>
          <w:sz w:val="24"/>
          <w:szCs w:val="24"/>
        </w:rPr>
        <w:t>2) постановлением Правительства Российской Ф</w:t>
      </w:r>
      <w:r w:rsidR="00A61E3F" w:rsidRPr="008D2834">
        <w:rPr>
          <w:rFonts w:ascii="Arial" w:hAnsi="Arial" w:cs="Arial"/>
          <w:bCs/>
          <w:sz w:val="24"/>
          <w:szCs w:val="24"/>
        </w:rPr>
        <w:t xml:space="preserve">едерации от </w:t>
      </w:r>
      <w:proofErr w:type="gramStart"/>
      <w:r w:rsidR="00A61E3F" w:rsidRPr="008D2834">
        <w:rPr>
          <w:rFonts w:ascii="Arial" w:hAnsi="Arial" w:cs="Arial"/>
          <w:bCs/>
          <w:sz w:val="24"/>
          <w:szCs w:val="24"/>
        </w:rPr>
        <w:t xml:space="preserve">20.11.2012  </w:t>
      </w:r>
      <w:r w:rsidRPr="008D2834">
        <w:rPr>
          <w:rFonts w:ascii="Arial" w:hAnsi="Arial" w:cs="Arial"/>
          <w:bCs/>
          <w:sz w:val="24"/>
          <w:szCs w:val="24"/>
        </w:rPr>
        <w:t>№</w:t>
      </w:r>
      <w:proofErr w:type="gramEnd"/>
      <w:r w:rsidRPr="008D2834">
        <w:rPr>
          <w:rFonts w:ascii="Arial" w:hAnsi="Arial" w:cs="Arial"/>
          <w:bCs/>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D66" w:rsidRDefault="00AD5D66" w:rsidP="00797860">
      <w:pPr>
        <w:spacing w:after="360"/>
        <w:rPr>
          <w:rFonts w:ascii="Times New Roman" w:hAnsi="Times New Roman"/>
          <w:sz w:val="28"/>
          <w:szCs w:val="28"/>
        </w:rPr>
      </w:pPr>
    </w:p>
    <w:p w:rsidR="008D2834" w:rsidRDefault="008D2834" w:rsidP="008D2834">
      <w:pPr>
        <w:spacing w:after="0" w:line="240" w:lineRule="auto"/>
        <w:jc w:val="right"/>
        <w:rPr>
          <w:rFonts w:ascii="Arial" w:hAnsi="Arial" w:cs="Arial"/>
          <w:sz w:val="24"/>
          <w:szCs w:val="24"/>
        </w:rPr>
        <w:sectPr w:rsidR="008D2834" w:rsidSect="00BB135F">
          <w:pgSz w:w="11906" w:h="16838"/>
          <w:pgMar w:top="1134" w:right="567" w:bottom="567" w:left="1701" w:header="709" w:footer="709" w:gutter="0"/>
          <w:cols w:space="708"/>
          <w:titlePg/>
          <w:docGrid w:linePitch="360"/>
        </w:sectPr>
      </w:pPr>
    </w:p>
    <w:p w:rsidR="00BD07A7" w:rsidRPr="008D2834" w:rsidRDefault="00BD07A7" w:rsidP="008D2834">
      <w:pPr>
        <w:spacing w:after="0" w:line="240" w:lineRule="auto"/>
        <w:jc w:val="right"/>
        <w:rPr>
          <w:rFonts w:ascii="Arial" w:hAnsi="Arial" w:cs="Arial"/>
          <w:sz w:val="24"/>
          <w:szCs w:val="24"/>
        </w:rPr>
      </w:pPr>
      <w:r w:rsidRPr="008D2834">
        <w:rPr>
          <w:rFonts w:ascii="Arial" w:hAnsi="Arial" w:cs="Arial"/>
          <w:sz w:val="24"/>
          <w:szCs w:val="24"/>
        </w:rPr>
        <w:lastRenderedPageBreak/>
        <w:t xml:space="preserve">Приложение № 1 </w:t>
      </w:r>
      <w:r w:rsidRPr="008D2834">
        <w:rPr>
          <w:rFonts w:ascii="Arial" w:hAnsi="Arial" w:cs="Arial"/>
          <w:sz w:val="24"/>
          <w:szCs w:val="24"/>
        </w:rPr>
        <w:br/>
        <w:t>к Регламенту</w:t>
      </w:r>
    </w:p>
    <w:p w:rsidR="00BD07A7" w:rsidRPr="008D2834" w:rsidRDefault="00BD07A7" w:rsidP="008D2834">
      <w:pPr>
        <w:spacing w:after="0" w:line="240" w:lineRule="auto"/>
        <w:jc w:val="right"/>
        <w:rPr>
          <w:rFonts w:ascii="Arial" w:hAnsi="Arial" w:cs="Arial"/>
          <w:b/>
          <w:sz w:val="24"/>
          <w:szCs w:val="24"/>
        </w:rPr>
      </w:pPr>
      <w:r w:rsidRPr="008D2834">
        <w:rPr>
          <w:rFonts w:ascii="Arial" w:hAnsi="Arial" w:cs="Arial"/>
          <w:b/>
          <w:sz w:val="24"/>
          <w:szCs w:val="24"/>
        </w:rPr>
        <w:t>ФОРМА</w:t>
      </w:r>
    </w:p>
    <w:p w:rsidR="00BD07A7" w:rsidRPr="008D2834" w:rsidRDefault="00BD07A7" w:rsidP="008D2834">
      <w:pPr>
        <w:spacing w:after="0" w:line="240" w:lineRule="auto"/>
        <w:jc w:val="center"/>
        <w:rPr>
          <w:rFonts w:ascii="Arial" w:hAnsi="Arial" w:cs="Arial"/>
          <w:b/>
          <w:sz w:val="24"/>
          <w:szCs w:val="24"/>
        </w:rPr>
      </w:pPr>
      <w:r w:rsidRPr="008D2834">
        <w:rPr>
          <w:rFonts w:ascii="Arial" w:hAnsi="Arial" w:cs="Arial"/>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342217" w:rsidRPr="008D2834" w:rsidRDefault="00342217" w:rsidP="008D2834">
      <w:pPr>
        <w:spacing w:after="0" w:line="240" w:lineRule="auto"/>
        <w:jc w:val="right"/>
        <w:rPr>
          <w:rFonts w:ascii="Arial" w:hAnsi="Arial" w:cs="Arial"/>
          <w:sz w:val="24"/>
          <w:szCs w:val="24"/>
        </w:rPr>
      </w:pPr>
      <w:r w:rsidRPr="008D2834">
        <w:rPr>
          <w:rFonts w:ascii="Arial" w:hAnsi="Arial" w:cs="Arial"/>
          <w:sz w:val="24"/>
          <w:szCs w:val="24"/>
        </w:rPr>
        <w:t>«___»_____________ 20 ____ г.</w:t>
      </w:r>
    </w:p>
    <w:p w:rsidR="00342217" w:rsidRPr="008D2834" w:rsidRDefault="00342217" w:rsidP="008D2834">
      <w:pPr>
        <w:spacing w:after="0" w:line="240" w:lineRule="auto"/>
        <w:jc w:val="right"/>
        <w:rPr>
          <w:rFonts w:ascii="Arial" w:hAnsi="Arial" w:cs="Arial"/>
          <w:sz w:val="24"/>
          <w:szCs w:val="24"/>
        </w:rPr>
      </w:pPr>
    </w:p>
    <w:p w:rsidR="00BD07A7" w:rsidRPr="00704C5D" w:rsidRDefault="00BD07A7" w:rsidP="008D2834">
      <w:pPr>
        <w:pBdr>
          <w:top w:val="single" w:sz="4" w:space="1" w:color="auto"/>
        </w:pBdr>
        <w:spacing w:after="0" w:line="240" w:lineRule="auto"/>
        <w:jc w:val="center"/>
        <w:rPr>
          <w:rFonts w:ascii="Arial" w:hAnsi="Arial" w:cs="Arial"/>
          <w:sz w:val="18"/>
          <w:szCs w:val="18"/>
        </w:rPr>
      </w:pPr>
      <w:r w:rsidRPr="00704C5D">
        <w:rPr>
          <w:rFonts w:ascii="Arial" w:hAnsi="Arial" w:cs="Arial"/>
          <w:sz w:val="18"/>
          <w:szCs w:val="18"/>
        </w:rPr>
        <w:t>(</w:t>
      </w:r>
      <w:proofErr w:type="gramStart"/>
      <w:r w:rsidRPr="00704C5D">
        <w:rPr>
          <w:rFonts w:ascii="Arial" w:hAnsi="Arial" w:cs="Arial"/>
          <w:sz w:val="18"/>
          <w:szCs w:val="18"/>
        </w:rPr>
        <w:t>наименование</w:t>
      </w:r>
      <w:proofErr w:type="gramEnd"/>
      <w:r w:rsidRPr="00704C5D">
        <w:rPr>
          <w:rFonts w:ascii="Arial" w:hAnsi="Arial" w:cs="Arial"/>
          <w:sz w:val="18"/>
          <w:szCs w:val="18"/>
        </w:rPr>
        <w:t xml:space="preserve"> уполномоченного на выдачу разрешений на строительство органа местного самоуправления)</w:t>
      </w:r>
    </w:p>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1.1.1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1.1.2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1.1.3</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1.2.1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1.2.2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1.2.3</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1.2.4</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bl>
    <w:p w:rsidR="00BD07A7" w:rsidRPr="008D2834" w:rsidRDefault="00BD07A7" w:rsidP="008D2834">
      <w:pPr>
        <w:spacing w:after="0" w:line="240" w:lineRule="auto"/>
        <w:rPr>
          <w:rFonts w:ascii="Arial" w:hAnsi="Arial" w:cs="Arial"/>
          <w:sz w:val="24"/>
          <w:szCs w:val="24"/>
        </w:rPr>
      </w:pPr>
    </w:p>
    <w:p w:rsidR="00BD07A7" w:rsidRPr="008D2834" w:rsidRDefault="00BD07A7" w:rsidP="008D2834">
      <w:pPr>
        <w:pageBreakBefore/>
        <w:spacing w:after="0" w:line="240" w:lineRule="auto"/>
        <w:jc w:val="center"/>
        <w:rPr>
          <w:rFonts w:ascii="Arial" w:hAnsi="Arial" w:cs="Arial"/>
          <w:sz w:val="24"/>
          <w:szCs w:val="24"/>
        </w:rPr>
      </w:pPr>
      <w:r w:rsidRPr="008D2834">
        <w:rPr>
          <w:rFonts w:ascii="Arial" w:hAnsi="Arial" w:cs="Arial"/>
          <w:sz w:val="24"/>
          <w:szCs w:val="24"/>
        </w:rPr>
        <w:lastRenderedPageBreak/>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2.1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2.2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Адрес или описание местоположения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2.3</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праве застройщика на земельный участок (правоустанавливающие документы)</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2.4</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наличии прав иных лиц на земельный участок (при наличии)</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2.5</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виде разрешенного использования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bl>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3. Сведения об объекте капитального строительства</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4421"/>
        <w:gridCol w:w="4704"/>
      </w:tblGrid>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Цель подачи уведомления (строительство или реконструкция)</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планируемых параметрах:</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3.3.1</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Количество надземных этажей</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3.3.2</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Высота</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3.3.3</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об отступах от границ 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3.3.4</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Площадь застройки</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3.3.5.</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r w:rsidR="00BD07A7" w:rsidRPr="008D2834" w:rsidTr="00BD07A7">
        <w:tc>
          <w:tcPr>
            <w:tcW w:w="850"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rPr>
                <w:rFonts w:ascii="Arial" w:hAnsi="Arial" w:cs="Arial"/>
                <w:sz w:val="24"/>
                <w:szCs w:val="24"/>
              </w:rPr>
            </w:pPr>
            <w:r w:rsidRPr="008D2834">
              <w:rPr>
                <w:rFonts w:ascii="Arial" w:hAnsi="Arial" w:cs="Arial"/>
                <w:sz w:val="24"/>
                <w:szCs w:val="24"/>
              </w:rPr>
              <w:t>3.4</w:t>
            </w:r>
          </w:p>
        </w:tc>
        <w:tc>
          <w:tcPr>
            <w:tcW w:w="4423" w:type="dxa"/>
            <w:tcBorders>
              <w:top w:val="single" w:sz="4" w:space="0" w:color="000000"/>
              <w:left w:val="single" w:sz="4" w:space="0" w:color="000000"/>
              <w:bottom w:val="single" w:sz="4" w:space="0" w:color="000000"/>
              <w:right w:val="single" w:sz="4" w:space="0" w:color="000000"/>
            </w:tcBorders>
            <w:hideMark/>
          </w:tcPr>
          <w:p w:rsidR="00BD07A7" w:rsidRPr="008D2834" w:rsidRDefault="00BD07A7" w:rsidP="008D2834">
            <w:pPr>
              <w:autoSpaceDE w:val="0"/>
              <w:autoSpaceDN w:val="0"/>
              <w:spacing w:after="0" w:line="240" w:lineRule="auto"/>
              <w:jc w:val="both"/>
              <w:rPr>
                <w:rFonts w:ascii="Arial" w:hAnsi="Arial" w:cs="Arial"/>
                <w:sz w:val="24"/>
                <w:szCs w:val="24"/>
              </w:rPr>
            </w:pPr>
            <w:r w:rsidRPr="008D2834">
              <w:rPr>
                <w:rFonts w:ascii="Arial"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4" w:space="0" w:color="000000"/>
              <w:left w:val="single" w:sz="4" w:space="0" w:color="000000"/>
              <w:bottom w:val="single" w:sz="4" w:space="0" w:color="000000"/>
              <w:right w:val="single" w:sz="4" w:space="0" w:color="000000"/>
            </w:tcBorders>
          </w:tcPr>
          <w:p w:rsidR="00BD07A7" w:rsidRPr="008D2834" w:rsidRDefault="00BD07A7" w:rsidP="008D2834">
            <w:pPr>
              <w:autoSpaceDE w:val="0"/>
              <w:autoSpaceDN w:val="0"/>
              <w:spacing w:after="0" w:line="240" w:lineRule="auto"/>
              <w:jc w:val="both"/>
              <w:rPr>
                <w:rFonts w:ascii="Arial" w:hAnsi="Arial" w:cs="Arial"/>
                <w:sz w:val="24"/>
                <w:szCs w:val="24"/>
              </w:rPr>
            </w:pPr>
          </w:p>
        </w:tc>
      </w:tr>
    </w:tbl>
    <w:p w:rsidR="00BD07A7" w:rsidRPr="008D2834" w:rsidRDefault="00BD07A7" w:rsidP="008D2834">
      <w:pPr>
        <w:pageBreakBefore/>
        <w:spacing w:after="0" w:line="240" w:lineRule="auto"/>
        <w:jc w:val="center"/>
        <w:rPr>
          <w:rFonts w:ascii="Arial" w:hAnsi="Arial" w:cs="Arial"/>
          <w:sz w:val="24"/>
          <w:szCs w:val="24"/>
        </w:rPr>
      </w:pPr>
      <w:r w:rsidRPr="008D2834">
        <w:rPr>
          <w:rFonts w:ascii="Arial" w:hAnsi="Arial" w:cs="Arial"/>
          <w:sz w:val="24"/>
          <w:szCs w:val="24"/>
        </w:rPr>
        <w:lastRenderedPageBreak/>
        <w:t>4.Схематичное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5" w:type="dxa"/>
        <w:tblLayout w:type="fixed"/>
        <w:tblCellMar>
          <w:left w:w="28" w:type="dxa"/>
          <w:right w:w="28" w:type="dxa"/>
        </w:tblCellMar>
        <w:tblLook w:val="01E0" w:firstRow="1" w:lastRow="1" w:firstColumn="1" w:lastColumn="1" w:noHBand="0" w:noVBand="0"/>
      </w:tblPr>
      <w:tblGrid>
        <w:gridCol w:w="9975"/>
      </w:tblGrid>
      <w:tr w:rsidR="00BD07A7" w:rsidRPr="008D2834" w:rsidTr="00BD07A7">
        <w:trPr>
          <w:trHeight w:val="13040"/>
        </w:trPr>
        <w:tc>
          <w:tcPr>
            <w:tcW w:w="9979" w:type="dxa"/>
            <w:tcBorders>
              <w:top w:val="single" w:sz="4" w:space="0" w:color="auto"/>
              <w:left w:val="single" w:sz="4" w:space="0" w:color="auto"/>
              <w:bottom w:val="single" w:sz="4" w:space="0" w:color="auto"/>
              <w:right w:val="single" w:sz="4" w:space="0" w:color="auto"/>
            </w:tcBorders>
          </w:tcPr>
          <w:p w:rsidR="00BD07A7" w:rsidRPr="008D2834" w:rsidRDefault="00BD07A7" w:rsidP="008D2834">
            <w:pPr>
              <w:spacing w:after="0" w:line="240" w:lineRule="auto"/>
              <w:jc w:val="center"/>
              <w:rPr>
                <w:rFonts w:ascii="Arial" w:hAnsi="Arial" w:cs="Arial"/>
                <w:sz w:val="24"/>
                <w:szCs w:val="24"/>
              </w:rPr>
            </w:pPr>
          </w:p>
        </w:tc>
      </w:tr>
    </w:tbl>
    <w:p w:rsidR="00BD07A7" w:rsidRPr="008D2834" w:rsidRDefault="00BD07A7" w:rsidP="008D2834">
      <w:pPr>
        <w:pageBreakBefore/>
        <w:spacing w:after="0" w:line="240" w:lineRule="auto"/>
        <w:ind w:firstLine="567"/>
        <w:rPr>
          <w:rFonts w:ascii="Arial" w:hAnsi="Arial" w:cs="Arial"/>
          <w:sz w:val="24"/>
          <w:szCs w:val="24"/>
        </w:rPr>
      </w:pPr>
      <w:r w:rsidRPr="008D2834">
        <w:rPr>
          <w:rFonts w:ascii="Arial" w:hAnsi="Arial" w:cs="Arial"/>
          <w:sz w:val="24"/>
          <w:szCs w:val="24"/>
        </w:rPr>
        <w:lastRenderedPageBreak/>
        <w:t>Почтовый адрес и (или) адрес электронной почты для связи:</w:t>
      </w:r>
    </w:p>
    <w:p w:rsidR="00BD07A7" w:rsidRPr="008D2834" w:rsidRDefault="00BD07A7" w:rsidP="008D2834">
      <w:pPr>
        <w:pBdr>
          <w:top w:val="single" w:sz="4" w:space="1" w:color="auto"/>
        </w:pBdr>
        <w:spacing w:after="0" w:line="240" w:lineRule="auto"/>
        <w:rPr>
          <w:rFonts w:ascii="Arial" w:hAnsi="Arial" w:cs="Arial"/>
          <w:sz w:val="24"/>
          <w:szCs w:val="24"/>
        </w:rPr>
      </w:pPr>
    </w:p>
    <w:p w:rsidR="00BD07A7" w:rsidRDefault="00BD07A7" w:rsidP="008D2834">
      <w:pPr>
        <w:spacing w:after="0" w:line="240" w:lineRule="auto"/>
        <w:jc w:val="both"/>
        <w:rPr>
          <w:rFonts w:ascii="Arial" w:hAnsi="Arial" w:cs="Arial"/>
          <w:sz w:val="24"/>
          <w:szCs w:val="24"/>
        </w:rPr>
      </w:pPr>
      <w:r w:rsidRPr="008D2834">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04C5D" w:rsidRPr="008D2834" w:rsidRDefault="00704C5D" w:rsidP="008D2834">
      <w:pPr>
        <w:spacing w:after="0" w:line="240" w:lineRule="auto"/>
        <w:jc w:val="both"/>
        <w:rPr>
          <w:rFonts w:ascii="Arial" w:hAnsi="Arial" w:cs="Arial"/>
          <w:sz w:val="24"/>
          <w:szCs w:val="24"/>
        </w:rPr>
      </w:pPr>
    </w:p>
    <w:p w:rsidR="00BD07A7" w:rsidRPr="00704C5D" w:rsidRDefault="00BD07A7" w:rsidP="008D2834">
      <w:pPr>
        <w:pBdr>
          <w:top w:val="single" w:sz="4" w:space="1" w:color="auto"/>
        </w:pBdr>
        <w:spacing w:after="0" w:line="240" w:lineRule="auto"/>
        <w:jc w:val="both"/>
        <w:rPr>
          <w:rFonts w:ascii="Arial" w:hAnsi="Arial" w:cs="Arial"/>
          <w:spacing w:val="-2"/>
          <w:sz w:val="20"/>
          <w:szCs w:val="20"/>
        </w:rPr>
      </w:pPr>
      <w:r w:rsidRPr="00704C5D">
        <w:rPr>
          <w:rFonts w:ascii="Arial" w:hAnsi="Arial" w:cs="Arial"/>
          <w:spacing w:val="-2"/>
          <w:sz w:val="20"/>
          <w:szCs w:val="20"/>
        </w:rPr>
        <w:t>(</w:t>
      </w:r>
      <w:proofErr w:type="gramStart"/>
      <w:r w:rsidRPr="00704C5D">
        <w:rPr>
          <w:rFonts w:ascii="Arial" w:hAnsi="Arial" w:cs="Arial"/>
          <w:spacing w:val="-2"/>
          <w:sz w:val="20"/>
          <w:szCs w:val="20"/>
        </w:rPr>
        <w:t>путем</w:t>
      </w:r>
      <w:proofErr w:type="gramEnd"/>
      <w:r w:rsidRPr="00704C5D">
        <w:rPr>
          <w:rFonts w:ascii="Arial" w:hAnsi="Arial" w:cs="Arial"/>
          <w:spacing w:val="-2"/>
          <w:sz w:val="20"/>
          <w:szCs w:val="20"/>
        </w:rPr>
        <w:t xml:space="preserve">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D07A7" w:rsidRDefault="00BD07A7" w:rsidP="008D2834">
      <w:pPr>
        <w:spacing w:after="0" w:line="240" w:lineRule="auto"/>
        <w:rPr>
          <w:rFonts w:ascii="Arial" w:hAnsi="Arial" w:cs="Arial"/>
          <w:sz w:val="24"/>
          <w:szCs w:val="24"/>
        </w:rPr>
      </w:pPr>
      <w:r w:rsidRPr="008D2834">
        <w:rPr>
          <w:rFonts w:ascii="Arial" w:hAnsi="Arial" w:cs="Arial"/>
          <w:sz w:val="24"/>
          <w:szCs w:val="24"/>
        </w:rPr>
        <w:t xml:space="preserve">Настоящим уведомлением подтверждаю, что </w:t>
      </w:r>
    </w:p>
    <w:p w:rsidR="00704C5D" w:rsidRPr="008D2834" w:rsidRDefault="00704C5D" w:rsidP="008D2834">
      <w:pPr>
        <w:spacing w:after="0" w:line="240" w:lineRule="auto"/>
        <w:rPr>
          <w:rFonts w:ascii="Arial" w:hAnsi="Arial" w:cs="Arial"/>
          <w:sz w:val="24"/>
          <w:szCs w:val="24"/>
        </w:rPr>
      </w:pPr>
      <w:r>
        <w:rPr>
          <w:rFonts w:ascii="Arial" w:hAnsi="Arial" w:cs="Arial"/>
          <w:sz w:val="24"/>
          <w:szCs w:val="24"/>
        </w:rPr>
        <w:t>________________________________________________________________________</w:t>
      </w:r>
    </w:p>
    <w:p w:rsidR="00BD07A7" w:rsidRPr="00704C5D" w:rsidRDefault="00BD07A7" w:rsidP="00704C5D">
      <w:pPr>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объект</w:t>
      </w:r>
      <w:proofErr w:type="gramEnd"/>
      <w:r w:rsidRPr="00704C5D">
        <w:rPr>
          <w:rFonts w:ascii="Arial" w:hAnsi="Arial" w:cs="Arial"/>
          <w:sz w:val="20"/>
          <w:szCs w:val="20"/>
        </w:rPr>
        <w:t xml:space="preserve"> индивидуального жилищного строительства или садовый дом)</w:t>
      </w:r>
    </w:p>
    <w:p w:rsidR="00BD07A7" w:rsidRPr="008D2834" w:rsidRDefault="00BD07A7" w:rsidP="008D2834">
      <w:pPr>
        <w:spacing w:after="0" w:line="240" w:lineRule="auto"/>
        <w:rPr>
          <w:rFonts w:ascii="Arial" w:hAnsi="Arial" w:cs="Arial"/>
          <w:sz w:val="24"/>
          <w:szCs w:val="24"/>
        </w:rPr>
      </w:pPr>
      <w:proofErr w:type="gramStart"/>
      <w:r w:rsidRPr="008D2834">
        <w:rPr>
          <w:rFonts w:ascii="Arial" w:hAnsi="Arial" w:cs="Arial"/>
          <w:sz w:val="24"/>
          <w:szCs w:val="24"/>
        </w:rPr>
        <w:t>не</w:t>
      </w:r>
      <w:proofErr w:type="gramEnd"/>
      <w:r w:rsidRPr="008D2834">
        <w:rPr>
          <w:rFonts w:ascii="Arial" w:hAnsi="Arial" w:cs="Arial"/>
          <w:sz w:val="24"/>
          <w:szCs w:val="24"/>
        </w:rPr>
        <w:t xml:space="preserve"> предназначен для раздела на самостоятельные объекты недвижимости.</w:t>
      </w: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 xml:space="preserve">Настоящим уведомлением я </w:t>
      </w:r>
    </w:p>
    <w:p w:rsidR="00BD07A7" w:rsidRPr="008D2834" w:rsidRDefault="00BD07A7" w:rsidP="008D2834">
      <w:pPr>
        <w:pBdr>
          <w:top w:val="single" w:sz="4" w:space="1" w:color="auto"/>
        </w:pBd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p>
    <w:p w:rsidR="00BD07A7" w:rsidRPr="00704C5D" w:rsidRDefault="00BD07A7" w:rsidP="008D2834">
      <w:pPr>
        <w:pBdr>
          <w:top w:val="single" w:sz="4" w:space="1" w:color="auto"/>
        </w:pBdr>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фамилия</w:t>
      </w:r>
      <w:proofErr w:type="gramEnd"/>
      <w:r w:rsidRPr="00704C5D">
        <w:rPr>
          <w:rFonts w:ascii="Arial" w:hAnsi="Arial" w:cs="Arial"/>
          <w:sz w:val="20"/>
          <w:szCs w:val="20"/>
        </w:rPr>
        <w:t>, имя, отчество (при наличии)</w:t>
      </w:r>
    </w:p>
    <w:p w:rsidR="00BD07A7" w:rsidRPr="008D2834" w:rsidRDefault="00BD07A7" w:rsidP="008D2834">
      <w:pPr>
        <w:spacing w:after="0" w:line="240" w:lineRule="auto"/>
        <w:jc w:val="both"/>
        <w:rPr>
          <w:rFonts w:ascii="Arial" w:hAnsi="Arial" w:cs="Arial"/>
          <w:sz w:val="24"/>
          <w:szCs w:val="24"/>
        </w:rPr>
      </w:pPr>
      <w:proofErr w:type="gramStart"/>
      <w:r w:rsidRPr="008D2834">
        <w:rPr>
          <w:rFonts w:ascii="Arial" w:hAnsi="Arial" w:cs="Arial"/>
          <w:sz w:val="24"/>
          <w:szCs w:val="24"/>
        </w:rPr>
        <w:t>даю</w:t>
      </w:r>
      <w:proofErr w:type="gramEnd"/>
      <w:r w:rsidRPr="008D2834">
        <w:rPr>
          <w:rFonts w:ascii="Arial" w:hAnsi="Arial" w:cs="Arial"/>
          <w:sz w:val="24"/>
          <w:szCs w:val="24"/>
        </w:rPr>
        <w:t xml:space="preserve">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firstRow="1" w:lastRow="0" w:firstColumn="1" w:lastColumn="0" w:noHBand="0" w:noVBand="1"/>
      </w:tblPr>
      <w:tblGrid>
        <w:gridCol w:w="3121"/>
        <w:gridCol w:w="680"/>
        <w:gridCol w:w="1986"/>
        <w:gridCol w:w="680"/>
        <w:gridCol w:w="2893"/>
      </w:tblGrid>
      <w:tr w:rsidR="00BD07A7" w:rsidRPr="008D2834" w:rsidTr="00BD07A7">
        <w:trPr>
          <w:cantSplit/>
        </w:trPr>
        <w:tc>
          <w:tcPr>
            <w:tcW w:w="3119" w:type="dxa"/>
            <w:tcBorders>
              <w:top w:val="nil"/>
              <w:left w:val="nil"/>
              <w:bottom w:val="single" w:sz="4" w:space="0" w:color="auto"/>
              <w:right w:val="nil"/>
            </w:tcBorders>
            <w:vAlign w:val="bottom"/>
          </w:tcPr>
          <w:p w:rsidR="00BD07A7" w:rsidRPr="008D2834" w:rsidRDefault="00BD07A7" w:rsidP="008D2834">
            <w:pPr>
              <w:autoSpaceDE w:val="0"/>
              <w:autoSpaceDN w:val="0"/>
              <w:spacing w:after="0" w:line="240" w:lineRule="auto"/>
              <w:rPr>
                <w:rFonts w:ascii="Arial" w:hAnsi="Arial" w:cs="Arial"/>
                <w:sz w:val="24"/>
                <w:szCs w:val="24"/>
              </w:rPr>
            </w:pPr>
          </w:p>
        </w:tc>
        <w:tc>
          <w:tcPr>
            <w:tcW w:w="680" w:type="dxa"/>
            <w:vAlign w:val="bottom"/>
          </w:tcPr>
          <w:p w:rsidR="00BD07A7" w:rsidRPr="008D2834" w:rsidRDefault="00BD07A7" w:rsidP="008D2834">
            <w:pPr>
              <w:autoSpaceDE w:val="0"/>
              <w:autoSpaceDN w:val="0"/>
              <w:spacing w:after="0" w:line="240" w:lineRule="auto"/>
              <w:rPr>
                <w:rFonts w:ascii="Arial" w:hAnsi="Arial" w:cs="Arial"/>
                <w:sz w:val="24"/>
                <w:szCs w:val="24"/>
              </w:rPr>
            </w:pPr>
          </w:p>
        </w:tc>
        <w:tc>
          <w:tcPr>
            <w:tcW w:w="1985" w:type="dxa"/>
            <w:tcBorders>
              <w:top w:val="nil"/>
              <w:left w:val="nil"/>
              <w:bottom w:val="single" w:sz="4" w:space="0" w:color="auto"/>
              <w:right w:val="nil"/>
            </w:tcBorders>
            <w:vAlign w:val="bottom"/>
          </w:tcPr>
          <w:p w:rsidR="00BD07A7" w:rsidRPr="008D2834" w:rsidRDefault="00BD07A7" w:rsidP="008D2834">
            <w:pPr>
              <w:autoSpaceDE w:val="0"/>
              <w:autoSpaceDN w:val="0"/>
              <w:spacing w:after="0" w:line="240" w:lineRule="auto"/>
              <w:jc w:val="center"/>
              <w:rPr>
                <w:rFonts w:ascii="Arial" w:hAnsi="Arial" w:cs="Arial"/>
                <w:sz w:val="24"/>
                <w:szCs w:val="24"/>
              </w:rPr>
            </w:pPr>
          </w:p>
        </w:tc>
        <w:tc>
          <w:tcPr>
            <w:tcW w:w="680" w:type="dxa"/>
            <w:vAlign w:val="bottom"/>
          </w:tcPr>
          <w:p w:rsidR="00BD07A7" w:rsidRPr="008D2834" w:rsidRDefault="00BD07A7" w:rsidP="008D2834">
            <w:pPr>
              <w:autoSpaceDE w:val="0"/>
              <w:autoSpaceDN w:val="0"/>
              <w:spacing w:after="0" w:line="240" w:lineRule="auto"/>
              <w:jc w:val="center"/>
              <w:rPr>
                <w:rFonts w:ascii="Arial" w:hAnsi="Arial" w:cs="Arial"/>
                <w:sz w:val="24"/>
                <w:szCs w:val="24"/>
              </w:rPr>
            </w:pPr>
          </w:p>
        </w:tc>
        <w:tc>
          <w:tcPr>
            <w:tcW w:w="2892" w:type="dxa"/>
            <w:tcBorders>
              <w:top w:val="nil"/>
              <w:left w:val="nil"/>
              <w:bottom w:val="single" w:sz="4" w:space="0" w:color="auto"/>
              <w:right w:val="nil"/>
            </w:tcBorders>
            <w:vAlign w:val="bottom"/>
          </w:tcPr>
          <w:p w:rsidR="00BD07A7" w:rsidRPr="008D2834" w:rsidRDefault="00BD07A7" w:rsidP="008D2834">
            <w:pPr>
              <w:autoSpaceDE w:val="0"/>
              <w:autoSpaceDN w:val="0"/>
              <w:spacing w:after="0" w:line="240" w:lineRule="auto"/>
              <w:jc w:val="center"/>
              <w:rPr>
                <w:rFonts w:ascii="Arial" w:hAnsi="Arial" w:cs="Arial"/>
                <w:sz w:val="24"/>
                <w:szCs w:val="24"/>
              </w:rPr>
            </w:pPr>
          </w:p>
        </w:tc>
      </w:tr>
      <w:tr w:rsidR="00704C5D" w:rsidRPr="008D2834" w:rsidTr="00BD07A7">
        <w:trPr>
          <w:cantSplit/>
        </w:trPr>
        <w:tc>
          <w:tcPr>
            <w:tcW w:w="3119" w:type="dxa"/>
            <w:tcBorders>
              <w:top w:val="nil"/>
              <w:left w:val="nil"/>
              <w:bottom w:val="single" w:sz="4" w:space="0" w:color="auto"/>
              <w:right w:val="nil"/>
            </w:tcBorders>
            <w:vAlign w:val="bottom"/>
          </w:tcPr>
          <w:p w:rsidR="00704C5D" w:rsidRPr="008D2834" w:rsidRDefault="00704C5D" w:rsidP="008D2834">
            <w:pPr>
              <w:autoSpaceDE w:val="0"/>
              <w:autoSpaceDN w:val="0"/>
              <w:spacing w:after="0" w:line="240" w:lineRule="auto"/>
              <w:rPr>
                <w:rFonts w:ascii="Arial" w:hAnsi="Arial" w:cs="Arial"/>
                <w:sz w:val="24"/>
                <w:szCs w:val="24"/>
              </w:rPr>
            </w:pPr>
          </w:p>
        </w:tc>
        <w:tc>
          <w:tcPr>
            <w:tcW w:w="680" w:type="dxa"/>
            <w:vAlign w:val="bottom"/>
          </w:tcPr>
          <w:p w:rsidR="00704C5D" w:rsidRPr="008D2834" w:rsidRDefault="00704C5D" w:rsidP="008D2834">
            <w:pPr>
              <w:autoSpaceDE w:val="0"/>
              <w:autoSpaceDN w:val="0"/>
              <w:spacing w:after="0" w:line="240" w:lineRule="auto"/>
              <w:rPr>
                <w:rFonts w:ascii="Arial" w:hAnsi="Arial" w:cs="Arial"/>
                <w:sz w:val="24"/>
                <w:szCs w:val="24"/>
              </w:rPr>
            </w:pPr>
          </w:p>
        </w:tc>
        <w:tc>
          <w:tcPr>
            <w:tcW w:w="1985" w:type="dxa"/>
            <w:tcBorders>
              <w:top w:val="nil"/>
              <w:left w:val="nil"/>
              <w:bottom w:val="single" w:sz="4" w:space="0" w:color="auto"/>
              <w:right w:val="nil"/>
            </w:tcBorders>
            <w:vAlign w:val="bottom"/>
          </w:tcPr>
          <w:p w:rsidR="00704C5D" w:rsidRPr="008D2834" w:rsidRDefault="00704C5D" w:rsidP="008D2834">
            <w:pPr>
              <w:autoSpaceDE w:val="0"/>
              <w:autoSpaceDN w:val="0"/>
              <w:spacing w:after="0" w:line="240" w:lineRule="auto"/>
              <w:jc w:val="center"/>
              <w:rPr>
                <w:rFonts w:ascii="Arial" w:hAnsi="Arial" w:cs="Arial"/>
                <w:sz w:val="24"/>
                <w:szCs w:val="24"/>
              </w:rPr>
            </w:pPr>
          </w:p>
        </w:tc>
        <w:tc>
          <w:tcPr>
            <w:tcW w:w="680" w:type="dxa"/>
            <w:vAlign w:val="bottom"/>
          </w:tcPr>
          <w:p w:rsidR="00704C5D" w:rsidRPr="008D2834" w:rsidRDefault="00704C5D" w:rsidP="008D2834">
            <w:pPr>
              <w:autoSpaceDE w:val="0"/>
              <w:autoSpaceDN w:val="0"/>
              <w:spacing w:after="0" w:line="240" w:lineRule="auto"/>
              <w:jc w:val="center"/>
              <w:rPr>
                <w:rFonts w:ascii="Arial" w:hAnsi="Arial" w:cs="Arial"/>
                <w:sz w:val="24"/>
                <w:szCs w:val="24"/>
              </w:rPr>
            </w:pPr>
          </w:p>
        </w:tc>
        <w:tc>
          <w:tcPr>
            <w:tcW w:w="2892" w:type="dxa"/>
            <w:tcBorders>
              <w:top w:val="nil"/>
              <w:left w:val="nil"/>
              <w:bottom w:val="single" w:sz="4" w:space="0" w:color="auto"/>
              <w:right w:val="nil"/>
            </w:tcBorders>
            <w:vAlign w:val="bottom"/>
          </w:tcPr>
          <w:p w:rsidR="00704C5D" w:rsidRPr="008D2834" w:rsidRDefault="00704C5D" w:rsidP="008D2834">
            <w:pPr>
              <w:autoSpaceDE w:val="0"/>
              <w:autoSpaceDN w:val="0"/>
              <w:spacing w:after="0" w:line="240" w:lineRule="auto"/>
              <w:jc w:val="center"/>
              <w:rPr>
                <w:rFonts w:ascii="Arial" w:hAnsi="Arial" w:cs="Arial"/>
                <w:sz w:val="24"/>
                <w:szCs w:val="24"/>
              </w:rPr>
            </w:pPr>
          </w:p>
        </w:tc>
      </w:tr>
      <w:tr w:rsidR="00BD07A7" w:rsidRPr="008D2834" w:rsidTr="00BD07A7">
        <w:trPr>
          <w:cantSplit/>
        </w:trPr>
        <w:tc>
          <w:tcPr>
            <w:tcW w:w="3119" w:type="dxa"/>
            <w:hideMark/>
          </w:tcPr>
          <w:p w:rsidR="00BD07A7" w:rsidRPr="00704C5D" w:rsidRDefault="00BD07A7" w:rsidP="008D2834">
            <w:pPr>
              <w:autoSpaceDE w:val="0"/>
              <w:autoSpaceDN w:val="0"/>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должность</w:t>
            </w:r>
            <w:proofErr w:type="gramEnd"/>
            <w:r w:rsidRPr="00704C5D">
              <w:rPr>
                <w:rFonts w:ascii="Arial" w:hAnsi="Arial" w:cs="Arial"/>
                <w:sz w:val="20"/>
                <w:szCs w:val="20"/>
              </w:rPr>
              <w:t>, в случае если застройщиком является юридическое лицо)</w:t>
            </w:r>
          </w:p>
        </w:tc>
        <w:tc>
          <w:tcPr>
            <w:tcW w:w="680" w:type="dxa"/>
          </w:tcPr>
          <w:p w:rsidR="00BD07A7" w:rsidRPr="00704C5D" w:rsidRDefault="00BD07A7" w:rsidP="008D2834">
            <w:pPr>
              <w:autoSpaceDE w:val="0"/>
              <w:autoSpaceDN w:val="0"/>
              <w:spacing w:after="0" w:line="240" w:lineRule="auto"/>
              <w:rPr>
                <w:rFonts w:ascii="Arial" w:hAnsi="Arial" w:cs="Arial"/>
                <w:sz w:val="20"/>
                <w:szCs w:val="20"/>
              </w:rPr>
            </w:pPr>
          </w:p>
        </w:tc>
        <w:tc>
          <w:tcPr>
            <w:tcW w:w="1985" w:type="dxa"/>
            <w:hideMark/>
          </w:tcPr>
          <w:p w:rsidR="00BD07A7" w:rsidRPr="00704C5D" w:rsidRDefault="00BD07A7" w:rsidP="008D2834">
            <w:pPr>
              <w:autoSpaceDE w:val="0"/>
              <w:autoSpaceDN w:val="0"/>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подпись</w:t>
            </w:r>
            <w:proofErr w:type="gramEnd"/>
            <w:r w:rsidRPr="00704C5D">
              <w:rPr>
                <w:rFonts w:ascii="Arial" w:hAnsi="Arial" w:cs="Arial"/>
                <w:sz w:val="20"/>
                <w:szCs w:val="20"/>
              </w:rPr>
              <w:t>)</w:t>
            </w:r>
          </w:p>
        </w:tc>
        <w:tc>
          <w:tcPr>
            <w:tcW w:w="680" w:type="dxa"/>
          </w:tcPr>
          <w:p w:rsidR="00BD07A7" w:rsidRPr="00704C5D" w:rsidRDefault="00BD07A7" w:rsidP="008D2834">
            <w:pPr>
              <w:autoSpaceDE w:val="0"/>
              <w:autoSpaceDN w:val="0"/>
              <w:spacing w:after="0" w:line="240" w:lineRule="auto"/>
              <w:jc w:val="center"/>
              <w:rPr>
                <w:rFonts w:ascii="Arial" w:hAnsi="Arial" w:cs="Arial"/>
                <w:sz w:val="20"/>
                <w:szCs w:val="20"/>
              </w:rPr>
            </w:pPr>
          </w:p>
        </w:tc>
        <w:tc>
          <w:tcPr>
            <w:tcW w:w="2892" w:type="dxa"/>
            <w:hideMark/>
          </w:tcPr>
          <w:p w:rsidR="00BD07A7" w:rsidRPr="00704C5D" w:rsidRDefault="00BD07A7" w:rsidP="008D2834">
            <w:pPr>
              <w:autoSpaceDE w:val="0"/>
              <w:autoSpaceDN w:val="0"/>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расшифровка</w:t>
            </w:r>
            <w:proofErr w:type="gramEnd"/>
            <w:r w:rsidRPr="00704C5D">
              <w:rPr>
                <w:rFonts w:ascii="Arial" w:hAnsi="Arial" w:cs="Arial"/>
                <w:sz w:val="20"/>
                <w:szCs w:val="20"/>
              </w:rPr>
              <w:t xml:space="preserve"> подписи)</w:t>
            </w:r>
          </w:p>
        </w:tc>
      </w:tr>
    </w:tbl>
    <w:p w:rsidR="00BD07A7" w:rsidRPr="008D2834" w:rsidRDefault="00BD07A7" w:rsidP="008D2834">
      <w:pP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К настоящему уведомлению прилагаются:</w:t>
      </w:r>
    </w:p>
    <w:p w:rsidR="00BD07A7" w:rsidRPr="008D2834" w:rsidRDefault="00BD07A7" w:rsidP="008D2834">
      <w:pPr>
        <w:pBdr>
          <w:top w:val="single" w:sz="4" w:space="1" w:color="auto"/>
        </w:pBd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p>
    <w:p w:rsidR="00704C5D" w:rsidRDefault="00704C5D" w:rsidP="008D2834">
      <w:pPr>
        <w:pBdr>
          <w:top w:val="single" w:sz="4" w:space="1" w:color="auto"/>
        </w:pBdr>
        <w:spacing w:after="0" w:line="240" w:lineRule="auto"/>
        <w:jc w:val="both"/>
        <w:rPr>
          <w:rFonts w:ascii="Arial" w:hAnsi="Arial" w:cs="Arial"/>
          <w:spacing w:val="-1"/>
          <w:sz w:val="20"/>
          <w:szCs w:val="20"/>
        </w:rPr>
      </w:pPr>
    </w:p>
    <w:p w:rsidR="00704C5D" w:rsidRDefault="00704C5D" w:rsidP="008D2834">
      <w:pPr>
        <w:pBdr>
          <w:top w:val="single" w:sz="4" w:space="1" w:color="auto"/>
        </w:pBdr>
        <w:spacing w:after="0" w:line="240" w:lineRule="auto"/>
        <w:jc w:val="both"/>
        <w:rPr>
          <w:rFonts w:ascii="Arial" w:hAnsi="Arial" w:cs="Arial"/>
          <w:spacing w:val="-1"/>
          <w:sz w:val="20"/>
          <w:szCs w:val="20"/>
        </w:rPr>
      </w:pPr>
      <w:r>
        <w:rPr>
          <w:rFonts w:ascii="Arial" w:hAnsi="Arial" w:cs="Arial"/>
          <w:spacing w:val="-1"/>
          <w:sz w:val="20"/>
          <w:szCs w:val="20"/>
        </w:rPr>
        <w:t>_______________________________________________________________________________________</w:t>
      </w:r>
    </w:p>
    <w:p w:rsidR="00BD07A7" w:rsidRPr="00704C5D" w:rsidRDefault="00BD07A7" w:rsidP="008D2834">
      <w:pPr>
        <w:pBdr>
          <w:top w:val="single" w:sz="4" w:space="1" w:color="auto"/>
        </w:pBdr>
        <w:spacing w:after="0" w:line="240" w:lineRule="auto"/>
        <w:jc w:val="both"/>
        <w:rPr>
          <w:rFonts w:ascii="Arial" w:hAnsi="Arial" w:cs="Arial"/>
          <w:sz w:val="20"/>
          <w:szCs w:val="20"/>
        </w:rPr>
      </w:pPr>
      <w:r w:rsidRPr="00704C5D">
        <w:rPr>
          <w:rFonts w:ascii="Arial" w:hAnsi="Arial" w:cs="Arial"/>
          <w:spacing w:val="-1"/>
          <w:sz w:val="20"/>
          <w:szCs w:val="20"/>
        </w:rPr>
        <w:t>(</w:t>
      </w:r>
      <w:proofErr w:type="gramStart"/>
      <w:r w:rsidRPr="00704C5D">
        <w:rPr>
          <w:rFonts w:ascii="Arial" w:hAnsi="Arial" w:cs="Arial"/>
          <w:spacing w:val="-1"/>
          <w:sz w:val="20"/>
          <w:szCs w:val="20"/>
        </w:rPr>
        <w:t>документы</w:t>
      </w:r>
      <w:proofErr w:type="gramEnd"/>
      <w:r w:rsidRPr="00704C5D">
        <w:rPr>
          <w:rFonts w:ascii="Arial" w:hAnsi="Arial" w:cs="Arial"/>
          <w:spacing w:val="-1"/>
          <w:sz w:val="20"/>
          <w:szCs w:val="20"/>
        </w:rPr>
        <w:t>, предусмотренные частью 3 статьи 51.1 Градостроительного кодекса Российской Федерации (Собрание</w:t>
      </w:r>
      <w:r w:rsidRPr="00704C5D">
        <w:rPr>
          <w:rFonts w:ascii="Arial" w:hAnsi="Arial" w:cs="Arial"/>
          <w:sz w:val="20"/>
          <w:szCs w:val="20"/>
        </w:rPr>
        <w:t xml:space="preserve"> законодательства Российской Федерации, 2005,№ 1, ст. 16; 2018, № 32, ст. 5133, 5135)</w:t>
      </w:r>
    </w:p>
    <w:p w:rsidR="000D6DBF" w:rsidRPr="008D2834" w:rsidRDefault="000D6DBF" w:rsidP="008D2834">
      <w:pPr>
        <w:autoSpaceDE w:val="0"/>
        <w:autoSpaceDN w:val="0"/>
        <w:adjustRightInd w:val="0"/>
        <w:spacing w:after="0" w:line="240" w:lineRule="auto"/>
        <w:ind w:firstLine="709"/>
        <w:jc w:val="center"/>
        <w:outlineLvl w:val="0"/>
        <w:rPr>
          <w:rFonts w:ascii="Arial" w:hAnsi="Arial" w:cs="Arial"/>
          <w:bCs/>
          <w:sz w:val="24"/>
          <w:szCs w:val="24"/>
        </w:rPr>
      </w:pPr>
    </w:p>
    <w:p w:rsidR="00704C5D" w:rsidRDefault="00704C5D" w:rsidP="008D2834">
      <w:pPr>
        <w:spacing w:after="0" w:line="240" w:lineRule="auto"/>
        <w:jc w:val="right"/>
        <w:rPr>
          <w:rFonts w:ascii="Arial" w:hAnsi="Arial" w:cs="Arial"/>
          <w:sz w:val="24"/>
          <w:szCs w:val="24"/>
        </w:rPr>
        <w:sectPr w:rsidR="00704C5D" w:rsidSect="00BB135F">
          <w:pgSz w:w="11906" w:h="16838"/>
          <w:pgMar w:top="1134" w:right="567" w:bottom="567" w:left="1701" w:header="709" w:footer="709" w:gutter="0"/>
          <w:cols w:space="708"/>
          <w:titlePg/>
          <w:docGrid w:linePitch="360"/>
        </w:sectPr>
      </w:pPr>
    </w:p>
    <w:p w:rsidR="00BD07A7" w:rsidRPr="008D2834" w:rsidRDefault="00BD07A7" w:rsidP="008D2834">
      <w:pPr>
        <w:spacing w:after="0" w:line="240" w:lineRule="auto"/>
        <w:jc w:val="right"/>
        <w:rPr>
          <w:rFonts w:ascii="Arial" w:hAnsi="Arial" w:cs="Arial"/>
          <w:sz w:val="24"/>
          <w:szCs w:val="24"/>
        </w:rPr>
      </w:pPr>
      <w:r w:rsidRPr="008D2834">
        <w:rPr>
          <w:rFonts w:ascii="Arial" w:hAnsi="Arial" w:cs="Arial"/>
          <w:sz w:val="24"/>
          <w:szCs w:val="24"/>
        </w:rPr>
        <w:lastRenderedPageBreak/>
        <w:t xml:space="preserve">Приложение № 2 </w:t>
      </w:r>
      <w:r w:rsidRPr="008D2834">
        <w:rPr>
          <w:rFonts w:ascii="Arial" w:hAnsi="Arial" w:cs="Arial"/>
          <w:sz w:val="24"/>
          <w:szCs w:val="24"/>
        </w:rPr>
        <w:br/>
        <w:t>к Регламенту</w:t>
      </w:r>
    </w:p>
    <w:p w:rsidR="00BD07A7" w:rsidRPr="008D2834" w:rsidRDefault="00BD07A7" w:rsidP="008D2834">
      <w:pPr>
        <w:spacing w:after="0" w:line="240" w:lineRule="auto"/>
        <w:jc w:val="right"/>
        <w:rPr>
          <w:rFonts w:ascii="Arial" w:hAnsi="Arial" w:cs="Arial"/>
          <w:b/>
          <w:sz w:val="24"/>
          <w:szCs w:val="24"/>
        </w:rPr>
      </w:pPr>
      <w:r w:rsidRPr="008D2834">
        <w:rPr>
          <w:rFonts w:ascii="Arial" w:hAnsi="Arial" w:cs="Arial"/>
          <w:b/>
          <w:sz w:val="24"/>
          <w:szCs w:val="24"/>
        </w:rPr>
        <w:t>ФОРМА</w:t>
      </w:r>
    </w:p>
    <w:p w:rsidR="00BD07A7" w:rsidRPr="008D2834" w:rsidRDefault="00BD07A7" w:rsidP="008D2834">
      <w:pPr>
        <w:spacing w:after="0" w:line="240" w:lineRule="auto"/>
        <w:jc w:val="center"/>
        <w:rPr>
          <w:rFonts w:ascii="Arial" w:hAnsi="Arial" w:cs="Arial"/>
          <w:b/>
          <w:sz w:val="24"/>
          <w:szCs w:val="24"/>
        </w:rPr>
      </w:pPr>
      <w:r w:rsidRPr="008D2834">
        <w:rPr>
          <w:rFonts w:ascii="Arial" w:hAnsi="Arial" w:cs="Arial"/>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w:t>
      </w:r>
      <w:proofErr w:type="gramStart"/>
      <w:r w:rsidRPr="008D2834">
        <w:rPr>
          <w:rFonts w:ascii="Arial" w:hAnsi="Arial" w:cs="Arial"/>
          <w:b/>
          <w:sz w:val="24"/>
          <w:szCs w:val="24"/>
        </w:rPr>
        <w:t>или  садового</w:t>
      </w:r>
      <w:proofErr w:type="gramEnd"/>
      <w:r w:rsidRPr="008D2834">
        <w:rPr>
          <w:rFonts w:ascii="Arial" w:hAnsi="Arial" w:cs="Arial"/>
          <w:b/>
          <w:sz w:val="24"/>
          <w:szCs w:val="24"/>
        </w:rPr>
        <w:t xml:space="preserve">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D07A7" w:rsidRPr="008D2834" w:rsidTr="00BD07A7">
        <w:trPr>
          <w:jc w:val="right"/>
        </w:trPr>
        <w:tc>
          <w:tcPr>
            <w:tcW w:w="198" w:type="dxa"/>
            <w:tcBorders>
              <w:top w:val="nil"/>
              <w:left w:val="nil"/>
              <w:bottom w:val="nil"/>
              <w:right w:val="nil"/>
            </w:tcBorders>
            <w:vAlign w:val="bottom"/>
          </w:tcPr>
          <w:p w:rsidR="00BD07A7" w:rsidRPr="008D2834" w:rsidRDefault="00BD07A7" w:rsidP="008D2834">
            <w:pPr>
              <w:spacing w:after="0" w:line="240" w:lineRule="auto"/>
              <w:jc w:val="right"/>
              <w:rPr>
                <w:rFonts w:ascii="Arial" w:hAnsi="Arial" w:cs="Arial"/>
                <w:sz w:val="24"/>
                <w:szCs w:val="24"/>
              </w:rPr>
            </w:pPr>
            <w:r w:rsidRPr="008D2834">
              <w:rPr>
                <w:rFonts w:ascii="Arial" w:hAnsi="Arial" w:cs="Arial"/>
                <w:sz w:val="24"/>
                <w:szCs w:val="24"/>
              </w:rPr>
              <w:t>«</w:t>
            </w:r>
          </w:p>
        </w:tc>
        <w:tc>
          <w:tcPr>
            <w:tcW w:w="397" w:type="dxa"/>
            <w:tcBorders>
              <w:top w:val="nil"/>
              <w:left w:val="nil"/>
              <w:bottom w:val="single" w:sz="4" w:space="0" w:color="auto"/>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w:t>
            </w:r>
          </w:p>
        </w:tc>
        <w:tc>
          <w:tcPr>
            <w:tcW w:w="1418" w:type="dxa"/>
            <w:tcBorders>
              <w:top w:val="nil"/>
              <w:left w:val="nil"/>
              <w:bottom w:val="single" w:sz="4" w:space="0" w:color="auto"/>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369" w:type="dxa"/>
            <w:tcBorders>
              <w:top w:val="nil"/>
              <w:left w:val="nil"/>
              <w:bottom w:val="nil"/>
              <w:right w:val="nil"/>
            </w:tcBorders>
            <w:vAlign w:val="bottom"/>
          </w:tcPr>
          <w:p w:rsidR="00BD07A7" w:rsidRPr="008D2834" w:rsidRDefault="00BD07A7" w:rsidP="008D2834">
            <w:pPr>
              <w:spacing w:after="0" w:line="240" w:lineRule="auto"/>
              <w:jc w:val="right"/>
              <w:rPr>
                <w:rFonts w:ascii="Arial" w:hAnsi="Arial" w:cs="Arial"/>
                <w:sz w:val="24"/>
                <w:szCs w:val="24"/>
              </w:rPr>
            </w:pPr>
            <w:r w:rsidRPr="008D2834">
              <w:rPr>
                <w:rFonts w:ascii="Arial" w:hAnsi="Arial" w:cs="Arial"/>
                <w:sz w:val="24"/>
                <w:szCs w:val="24"/>
              </w:rPr>
              <w:t>20</w:t>
            </w:r>
          </w:p>
        </w:tc>
        <w:tc>
          <w:tcPr>
            <w:tcW w:w="369" w:type="dxa"/>
            <w:tcBorders>
              <w:top w:val="nil"/>
              <w:left w:val="nil"/>
              <w:bottom w:val="single" w:sz="4" w:space="0" w:color="auto"/>
              <w:right w:val="nil"/>
            </w:tcBorders>
            <w:vAlign w:val="bottom"/>
          </w:tcPr>
          <w:p w:rsidR="00BD07A7" w:rsidRPr="008D2834" w:rsidRDefault="00BD07A7" w:rsidP="008D2834">
            <w:pPr>
              <w:spacing w:after="0" w:line="240" w:lineRule="auto"/>
              <w:rPr>
                <w:rFonts w:ascii="Arial" w:hAnsi="Arial" w:cs="Arial"/>
                <w:sz w:val="24"/>
                <w:szCs w:val="24"/>
              </w:rPr>
            </w:pPr>
          </w:p>
        </w:tc>
        <w:tc>
          <w:tcPr>
            <w:tcW w:w="312" w:type="dxa"/>
            <w:tcBorders>
              <w:top w:val="nil"/>
              <w:left w:val="nil"/>
              <w:bottom w:val="nil"/>
              <w:right w:val="nil"/>
            </w:tcBorders>
            <w:vAlign w:val="bottom"/>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г.</w:t>
            </w:r>
          </w:p>
        </w:tc>
      </w:tr>
    </w:tbl>
    <w:p w:rsidR="00BD07A7" w:rsidRPr="008D2834" w:rsidRDefault="00BD07A7" w:rsidP="008D2834">
      <w:pPr>
        <w:spacing w:after="0" w:line="240" w:lineRule="auto"/>
        <w:rPr>
          <w:rFonts w:ascii="Arial" w:hAnsi="Arial" w:cs="Arial"/>
          <w:sz w:val="24"/>
          <w:szCs w:val="24"/>
        </w:rPr>
      </w:pPr>
    </w:p>
    <w:p w:rsidR="00BD07A7" w:rsidRPr="00704C5D" w:rsidRDefault="00BD07A7" w:rsidP="008D2834">
      <w:pPr>
        <w:pBdr>
          <w:top w:val="single" w:sz="4" w:space="1" w:color="auto"/>
        </w:pBdr>
        <w:spacing w:after="0" w:line="240" w:lineRule="auto"/>
        <w:jc w:val="center"/>
        <w:rPr>
          <w:rFonts w:ascii="Arial" w:hAnsi="Arial" w:cs="Arial"/>
          <w:sz w:val="18"/>
          <w:szCs w:val="18"/>
        </w:rPr>
      </w:pPr>
      <w:r w:rsidRPr="008D2834">
        <w:rPr>
          <w:rFonts w:ascii="Arial" w:hAnsi="Arial" w:cs="Arial"/>
          <w:sz w:val="24"/>
          <w:szCs w:val="24"/>
        </w:rPr>
        <w:t>(</w:t>
      </w:r>
      <w:proofErr w:type="gramStart"/>
      <w:r w:rsidRPr="00704C5D">
        <w:rPr>
          <w:rFonts w:ascii="Arial" w:hAnsi="Arial" w:cs="Arial"/>
          <w:sz w:val="18"/>
          <w:szCs w:val="18"/>
        </w:rPr>
        <w:t>наименование</w:t>
      </w:r>
      <w:proofErr w:type="gramEnd"/>
      <w:r w:rsidRPr="00704C5D">
        <w:rPr>
          <w:rFonts w:ascii="Arial" w:hAnsi="Arial" w:cs="Arial"/>
          <w:sz w:val="18"/>
          <w:szCs w:val="18"/>
        </w:rPr>
        <w:t xml:space="preserve"> уполномоченного на выдачу разрешений на строительство органа местного самоуправления)</w:t>
      </w:r>
    </w:p>
    <w:p w:rsidR="00BD07A7" w:rsidRPr="008D2834" w:rsidRDefault="00BD07A7" w:rsidP="008D2834">
      <w:pPr>
        <w:spacing w:after="0" w:line="240" w:lineRule="auto"/>
        <w:jc w:val="center"/>
        <w:rPr>
          <w:rFonts w:ascii="Arial" w:hAnsi="Arial" w:cs="Arial"/>
          <w:sz w:val="24"/>
          <w:szCs w:val="24"/>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982"/>
        <w:gridCol w:w="2977"/>
      </w:tblGrid>
      <w:tr w:rsidR="00704C5D" w:rsidRPr="008D2834" w:rsidTr="00893643">
        <w:tc>
          <w:tcPr>
            <w:tcW w:w="9809" w:type="dxa"/>
            <w:gridSpan w:val="3"/>
          </w:tcPr>
          <w:p w:rsidR="00704C5D" w:rsidRPr="00704C5D" w:rsidRDefault="00704C5D" w:rsidP="00704C5D">
            <w:pPr>
              <w:spacing w:after="0" w:line="240" w:lineRule="auto"/>
              <w:jc w:val="center"/>
              <w:rPr>
                <w:rFonts w:ascii="Arial" w:hAnsi="Arial" w:cs="Arial"/>
                <w:b/>
                <w:sz w:val="24"/>
                <w:szCs w:val="24"/>
              </w:rPr>
            </w:pPr>
            <w:r w:rsidRPr="00704C5D">
              <w:rPr>
                <w:rFonts w:ascii="Arial" w:hAnsi="Arial" w:cs="Arial"/>
                <w:b/>
                <w:sz w:val="24"/>
                <w:szCs w:val="24"/>
              </w:rPr>
              <w:t>1. Сведения о застройщике:</w:t>
            </w: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1.1</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Сведения о физическом лице, в случае если застройщиком является физическое лицо:</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1.1.1</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Фамилия, имя, отчество (при наличии)</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1.1.2</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Место жительства</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1.1.3</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Реквизиты документа, удостоверяющего личность</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1.2</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Сведения о юридическом лице, в случае если застройщиком является юридическое лицо:</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1.2.1</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Наименование</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1.2.2</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Место нахождения</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1.2.3</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BD07A7" w:rsidRPr="008D2834" w:rsidTr="00704C5D">
        <w:tc>
          <w:tcPr>
            <w:tcW w:w="850"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1.2.4</w:t>
            </w:r>
          </w:p>
        </w:tc>
        <w:tc>
          <w:tcPr>
            <w:tcW w:w="5982" w:type="dxa"/>
          </w:tcPr>
          <w:p w:rsidR="00BD07A7" w:rsidRPr="008D2834" w:rsidRDefault="00BD07A7" w:rsidP="008D2834">
            <w:pPr>
              <w:spacing w:after="0" w:line="240" w:lineRule="auto"/>
              <w:jc w:val="both"/>
              <w:rPr>
                <w:rFonts w:ascii="Arial" w:hAnsi="Arial" w:cs="Arial"/>
                <w:sz w:val="24"/>
                <w:szCs w:val="24"/>
              </w:rPr>
            </w:pPr>
            <w:r w:rsidRPr="008D2834">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977" w:type="dxa"/>
          </w:tcPr>
          <w:p w:rsidR="00BD07A7" w:rsidRPr="008D2834" w:rsidRDefault="00BD07A7" w:rsidP="008D2834">
            <w:pPr>
              <w:spacing w:after="0" w:line="240" w:lineRule="auto"/>
              <w:jc w:val="both"/>
              <w:rPr>
                <w:rFonts w:ascii="Arial" w:hAnsi="Arial" w:cs="Arial"/>
                <w:sz w:val="24"/>
                <w:szCs w:val="24"/>
              </w:rPr>
            </w:pPr>
          </w:p>
        </w:tc>
      </w:tr>
      <w:tr w:rsidR="00704C5D" w:rsidRPr="008D2834" w:rsidTr="00695641">
        <w:tc>
          <w:tcPr>
            <w:tcW w:w="9809" w:type="dxa"/>
            <w:gridSpan w:val="3"/>
          </w:tcPr>
          <w:p w:rsidR="00704C5D" w:rsidRPr="00704C5D" w:rsidRDefault="00704C5D" w:rsidP="008D2834">
            <w:pPr>
              <w:spacing w:after="0" w:line="240" w:lineRule="auto"/>
              <w:jc w:val="center"/>
              <w:rPr>
                <w:rFonts w:ascii="Arial" w:hAnsi="Arial" w:cs="Arial"/>
                <w:b/>
                <w:sz w:val="24"/>
                <w:szCs w:val="24"/>
              </w:rPr>
            </w:pPr>
            <w:r w:rsidRPr="00704C5D">
              <w:rPr>
                <w:rFonts w:ascii="Arial" w:hAnsi="Arial" w:cs="Arial"/>
                <w:b/>
                <w:sz w:val="24"/>
                <w:szCs w:val="24"/>
              </w:rPr>
              <w:t>2. Сведения о земельном участке</w:t>
            </w:r>
            <w:r>
              <w:rPr>
                <w:rFonts w:ascii="Arial" w:hAnsi="Arial" w:cs="Arial"/>
                <w:b/>
                <w:sz w:val="24"/>
                <w:szCs w:val="24"/>
              </w:rPr>
              <w:t>:</w:t>
            </w:r>
          </w:p>
          <w:p w:rsidR="00704C5D" w:rsidRPr="008D2834" w:rsidRDefault="00704C5D" w:rsidP="008D2834">
            <w:pPr>
              <w:spacing w:after="0" w:line="240" w:lineRule="auto"/>
              <w:jc w:val="both"/>
              <w:rPr>
                <w:rFonts w:ascii="Arial" w:hAnsi="Arial" w:cs="Arial"/>
                <w:sz w:val="24"/>
                <w:szCs w:val="24"/>
              </w:rPr>
            </w:pPr>
          </w:p>
        </w:tc>
      </w:tr>
      <w:tr w:rsidR="00704C5D" w:rsidRPr="008D2834" w:rsidTr="00704C5D">
        <w:tc>
          <w:tcPr>
            <w:tcW w:w="850" w:type="dxa"/>
          </w:tcPr>
          <w:p w:rsidR="00704C5D" w:rsidRPr="008D2834" w:rsidRDefault="00704C5D" w:rsidP="00704C5D">
            <w:pPr>
              <w:spacing w:after="0" w:line="240" w:lineRule="auto"/>
              <w:jc w:val="center"/>
              <w:rPr>
                <w:rFonts w:ascii="Arial" w:hAnsi="Arial" w:cs="Arial"/>
                <w:sz w:val="24"/>
                <w:szCs w:val="24"/>
              </w:rPr>
            </w:pPr>
            <w:r w:rsidRPr="008D2834">
              <w:rPr>
                <w:rFonts w:ascii="Arial" w:hAnsi="Arial" w:cs="Arial"/>
                <w:sz w:val="24"/>
                <w:szCs w:val="24"/>
              </w:rPr>
              <w:t>2.1</w:t>
            </w:r>
          </w:p>
        </w:tc>
        <w:tc>
          <w:tcPr>
            <w:tcW w:w="5982" w:type="dxa"/>
          </w:tcPr>
          <w:p w:rsidR="00704C5D" w:rsidRPr="008D2834" w:rsidRDefault="00704C5D" w:rsidP="00704C5D">
            <w:pPr>
              <w:spacing w:after="0" w:line="240" w:lineRule="auto"/>
              <w:rPr>
                <w:rFonts w:ascii="Arial" w:hAnsi="Arial" w:cs="Arial"/>
                <w:sz w:val="24"/>
                <w:szCs w:val="24"/>
              </w:rPr>
            </w:pPr>
            <w:r w:rsidRPr="008D2834">
              <w:rPr>
                <w:rFonts w:ascii="Arial" w:hAnsi="Arial" w:cs="Arial"/>
                <w:sz w:val="24"/>
                <w:szCs w:val="24"/>
              </w:rPr>
              <w:t>Кадастровый номер земельного участка (при наличии)</w:t>
            </w:r>
          </w:p>
        </w:tc>
        <w:tc>
          <w:tcPr>
            <w:tcW w:w="2977" w:type="dxa"/>
          </w:tcPr>
          <w:p w:rsidR="00704C5D" w:rsidRPr="008D2834" w:rsidRDefault="00704C5D" w:rsidP="00704C5D">
            <w:pPr>
              <w:spacing w:after="0" w:line="240" w:lineRule="auto"/>
              <w:jc w:val="both"/>
              <w:rPr>
                <w:rFonts w:ascii="Arial" w:hAnsi="Arial" w:cs="Arial"/>
                <w:sz w:val="24"/>
                <w:szCs w:val="24"/>
              </w:rPr>
            </w:pPr>
          </w:p>
        </w:tc>
      </w:tr>
      <w:tr w:rsidR="00704C5D" w:rsidRPr="008D2834" w:rsidTr="00704C5D">
        <w:tc>
          <w:tcPr>
            <w:tcW w:w="850" w:type="dxa"/>
          </w:tcPr>
          <w:p w:rsidR="00704C5D" w:rsidRPr="008D2834" w:rsidRDefault="00704C5D" w:rsidP="00704C5D">
            <w:pPr>
              <w:spacing w:after="0" w:line="240" w:lineRule="auto"/>
              <w:jc w:val="center"/>
              <w:rPr>
                <w:rFonts w:ascii="Arial" w:hAnsi="Arial" w:cs="Arial"/>
                <w:sz w:val="24"/>
                <w:szCs w:val="24"/>
              </w:rPr>
            </w:pPr>
            <w:r w:rsidRPr="008D2834">
              <w:rPr>
                <w:rFonts w:ascii="Arial" w:hAnsi="Arial" w:cs="Arial"/>
                <w:sz w:val="24"/>
                <w:szCs w:val="24"/>
              </w:rPr>
              <w:t>2.2</w:t>
            </w:r>
          </w:p>
        </w:tc>
        <w:tc>
          <w:tcPr>
            <w:tcW w:w="5982" w:type="dxa"/>
          </w:tcPr>
          <w:p w:rsidR="00704C5D" w:rsidRPr="008D2834" w:rsidRDefault="00704C5D" w:rsidP="00704C5D">
            <w:pPr>
              <w:spacing w:after="0" w:line="240" w:lineRule="auto"/>
              <w:rPr>
                <w:rFonts w:ascii="Arial" w:hAnsi="Arial" w:cs="Arial"/>
                <w:sz w:val="24"/>
                <w:szCs w:val="24"/>
              </w:rPr>
            </w:pPr>
            <w:r w:rsidRPr="008D2834">
              <w:rPr>
                <w:rFonts w:ascii="Arial" w:hAnsi="Arial" w:cs="Arial"/>
                <w:sz w:val="24"/>
                <w:szCs w:val="24"/>
              </w:rPr>
              <w:t>Адрес или описание местоположения земельного участка</w:t>
            </w:r>
          </w:p>
        </w:tc>
        <w:tc>
          <w:tcPr>
            <w:tcW w:w="2977" w:type="dxa"/>
          </w:tcPr>
          <w:p w:rsidR="00704C5D" w:rsidRPr="008D2834" w:rsidRDefault="00704C5D" w:rsidP="00704C5D">
            <w:pPr>
              <w:spacing w:after="0" w:line="240" w:lineRule="auto"/>
              <w:jc w:val="both"/>
              <w:rPr>
                <w:rFonts w:ascii="Arial" w:hAnsi="Arial" w:cs="Arial"/>
                <w:sz w:val="24"/>
                <w:szCs w:val="24"/>
              </w:rPr>
            </w:pPr>
          </w:p>
        </w:tc>
      </w:tr>
    </w:tbl>
    <w:p w:rsidR="00BD07A7" w:rsidRPr="008D2834" w:rsidRDefault="00BD07A7" w:rsidP="008D2834">
      <w:pPr>
        <w:spacing w:after="0" w:line="240" w:lineRule="auto"/>
        <w:rPr>
          <w:rFonts w:ascii="Arial" w:hAnsi="Arial" w:cs="Arial"/>
          <w:sz w:val="24"/>
          <w:szCs w:val="24"/>
        </w:rPr>
      </w:pPr>
    </w:p>
    <w:p w:rsidR="00BD07A7" w:rsidRPr="00704C5D" w:rsidRDefault="00BD07A7" w:rsidP="008D2834">
      <w:pPr>
        <w:spacing w:after="0" w:line="240" w:lineRule="auto"/>
        <w:jc w:val="center"/>
        <w:rPr>
          <w:rFonts w:ascii="Arial" w:hAnsi="Arial" w:cs="Arial"/>
          <w:b/>
          <w:sz w:val="24"/>
          <w:szCs w:val="24"/>
        </w:rPr>
      </w:pPr>
      <w:r w:rsidRPr="00704C5D">
        <w:rPr>
          <w:rFonts w:ascii="Arial" w:hAnsi="Arial" w:cs="Arial"/>
          <w:b/>
          <w:sz w:val="24"/>
          <w:szCs w:val="24"/>
        </w:rPr>
        <w:t xml:space="preserve">3. Сведения об изменении параметров планируемого строительства </w:t>
      </w:r>
      <w:r w:rsidRPr="00704C5D">
        <w:rPr>
          <w:rFonts w:ascii="Arial" w:hAnsi="Arial" w:cs="Arial"/>
          <w:b/>
          <w:sz w:val="24"/>
          <w:szCs w:val="24"/>
        </w:rPr>
        <w:br/>
        <w:t xml:space="preserve">или реконструкции объекта индивидуального жилищного строительства </w:t>
      </w:r>
      <w:r w:rsidRPr="00704C5D">
        <w:rPr>
          <w:rFonts w:ascii="Arial" w:hAnsi="Arial" w:cs="Arial"/>
          <w:b/>
          <w:sz w:val="24"/>
          <w:szCs w:val="24"/>
        </w:rPr>
        <w:br/>
        <w:t>или садового дома</w:t>
      </w:r>
    </w:p>
    <w:tbl>
      <w:tblPr>
        <w:tblStyle w:val="af0"/>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BD07A7" w:rsidRPr="008D2834" w:rsidTr="00BD07A7">
        <w:tc>
          <w:tcPr>
            <w:tcW w:w="567" w:type="dxa"/>
            <w:vMerge w:val="restart"/>
          </w:tcPr>
          <w:p w:rsidR="00BD07A7" w:rsidRPr="00704C5D" w:rsidRDefault="00BD07A7" w:rsidP="008D2834">
            <w:pPr>
              <w:spacing w:after="0" w:line="240" w:lineRule="auto"/>
              <w:jc w:val="center"/>
              <w:rPr>
                <w:rFonts w:ascii="Arial" w:hAnsi="Arial" w:cs="Arial"/>
                <w:sz w:val="20"/>
                <w:szCs w:val="20"/>
              </w:rPr>
            </w:pPr>
            <w:r w:rsidRPr="00704C5D">
              <w:rPr>
                <w:rFonts w:ascii="Arial" w:hAnsi="Arial" w:cs="Arial"/>
                <w:sz w:val="20"/>
                <w:szCs w:val="20"/>
              </w:rPr>
              <w:t>№ п/п</w:t>
            </w:r>
          </w:p>
        </w:tc>
        <w:tc>
          <w:tcPr>
            <w:tcW w:w="2892" w:type="dxa"/>
            <w:vMerge w:val="restart"/>
          </w:tcPr>
          <w:p w:rsidR="00BD07A7" w:rsidRPr="00704C5D" w:rsidRDefault="00BD07A7" w:rsidP="008D2834">
            <w:pPr>
              <w:spacing w:after="0" w:line="240" w:lineRule="auto"/>
              <w:jc w:val="center"/>
              <w:rPr>
                <w:rFonts w:ascii="Arial" w:hAnsi="Arial" w:cs="Arial"/>
                <w:sz w:val="20"/>
                <w:szCs w:val="20"/>
              </w:rPr>
            </w:pPr>
            <w:r w:rsidRPr="00704C5D">
              <w:rPr>
                <w:rFonts w:ascii="Arial" w:hAnsi="Arial" w:cs="Arial"/>
                <w:sz w:val="20"/>
                <w:szCs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BD07A7" w:rsidRPr="00704C5D" w:rsidRDefault="00BD07A7" w:rsidP="008D2834">
            <w:pPr>
              <w:spacing w:after="0" w:line="240" w:lineRule="auto"/>
              <w:jc w:val="center"/>
              <w:rPr>
                <w:rFonts w:ascii="Arial" w:hAnsi="Arial" w:cs="Arial"/>
                <w:sz w:val="20"/>
                <w:szCs w:val="20"/>
              </w:rPr>
            </w:pPr>
            <w:r w:rsidRPr="00704C5D">
              <w:rPr>
                <w:rFonts w:ascii="Arial" w:hAnsi="Arial" w:cs="Arial"/>
                <w:sz w:val="20"/>
                <w:szCs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BD07A7" w:rsidRPr="00704C5D" w:rsidRDefault="00BD07A7" w:rsidP="008D2834">
            <w:pPr>
              <w:spacing w:after="0" w:line="240" w:lineRule="auto"/>
              <w:jc w:val="center"/>
              <w:rPr>
                <w:rFonts w:ascii="Arial" w:hAnsi="Arial" w:cs="Arial"/>
                <w:sz w:val="20"/>
                <w:szCs w:val="20"/>
              </w:rPr>
            </w:pPr>
            <w:r w:rsidRPr="00704C5D">
              <w:rPr>
                <w:rFonts w:ascii="Arial" w:hAnsi="Arial" w:cs="Arial"/>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D07A7" w:rsidRPr="008D2834" w:rsidTr="00BD07A7">
        <w:tc>
          <w:tcPr>
            <w:tcW w:w="567" w:type="dxa"/>
            <w:vMerge/>
          </w:tcPr>
          <w:p w:rsidR="00BD07A7" w:rsidRPr="008D2834" w:rsidRDefault="00BD07A7" w:rsidP="008D2834">
            <w:pPr>
              <w:spacing w:after="0" w:line="240" w:lineRule="auto"/>
              <w:jc w:val="center"/>
              <w:rPr>
                <w:rFonts w:ascii="Arial" w:hAnsi="Arial" w:cs="Arial"/>
                <w:sz w:val="24"/>
                <w:szCs w:val="24"/>
              </w:rPr>
            </w:pPr>
          </w:p>
        </w:tc>
        <w:tc>
          <w:tcPr>
            <w:tcW w:w="2892" w:type="dxa"/>
            <w:vMerge/>
          </w:tcPr>
          <w:p w:rsidR="00BD07A7" w:rsidRPr="008D2834" w:rsidRDefault="00BD07A7" w:rsidP="008D2834">
            <w:pPr>
              <w:spacing w:after="0" w:line="240" w:lineRule="auto"/>
              <w:jc w:val="center"/>
              <w:rPr>
                <w:rFonts w:ascii="Arial" w:hAnsi="Arial" w:cs="Arial"/>
                <w:sz w:val="24"/>
                <w:szCs w:val="24"/>
              </w:rPr>
            </w:pPr>
          </w:p>
        </w:tc>
        <w:tc>
          <w:tcPr>
            <w:tcW w:w="170" w:type="dxa"/>
            <w:tcBorders>
              <w:top w:val="nil"/>
              <w:bottom w:val="nil"/>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3062" w:type="dxa"/>
            <w:tcBorders>
              <w:top w:val="nil"/>
              <w:left w:val="nil"/>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182" w:type="dxa"/>
            <w:tcBorders>
              <w:top w:val="nil"/>
              <w:left w:val="nil"/>
              <w:bottom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3078" w:type="dxa"/>
            <w:vMerge/>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c>
          <w:tcPr>
            <w:tcW w:w="567" w:type="dxa"/>
            <w:vMerge/>
          </w:tcPr>
          <w:p w:rsidR="00BD07A7" w:rsidRPr="008D2834" w:rsidRDefault="00BD07A7" w:rsidP="008D2834">
            <w:pPr>
              <w:spacing w:after="0" w:line="240" w:lineRule="auto"/>
              <w:jc w:val="center"/>
              <w:rPr>
                <w:rFonts w:ascii="Arial" w:hAnsi="Arial" w:cs="Arial"/>
                <w:sz w:val="24"/>
                <w:szCs w:val="24"/>
              </w:rPr>
            </w:pPr>
          </w:p>
        </w:tc>
        <w:tc>
          <w:tcPr>
            <w:tcW w:w="2892" w:type="dxa"/>
            <w:vMerge/>
          </w:tcPr>
          <w:p w:rsidR="00BD07A7" w:rsidRPr="008D2834" w:rsidRDefault="00BD07A7" w:rsidP="008D2834">
            <w:pPr>
              <w:spacing w:after="0" w:line="240" w:lineRule="auto"/>
              <w:jc w:val="center"/>
              <w:rPr>
                <w:rFonts w:ascii="Arial" w:hAnsi="Arial" w:cs="Arial"/>
                <w:sz w:val="24"/>
                <w:szCs w:val="24"/>
              </w:rPr>
            </w:pPr>
          </w:p>
        </w:tc>
        <w:tc>
          <w:tcPr>
            <w:tcW w:w="170" w:type="dxa"/>
            <w:tcBorders>
              <w:top w:val="nil"/>
              <w:right w:val="nil"/>
            </w:tcBorders>
          </w:tcPr>
          <w:p w:rsidR="00BD07A7" w:rsidRPr="008D2834" w:rsidRDefault="00BD07A7" w:rsidP="008D2834">
            <w:pPr>
              <w:spacing w:after="0" w:line="240" w:lineRule="auto"/>
              <w:jc w:val="center"/>
              <w:rPr>
                <w:rFonts w:ascii="Arial" w:hAnsi="Arial" w:cs="Arial"/>
                <w:sz w:val="24"/>
                <w:szCs w:val="24"/>
              </w:rPr>
            </w:pPr>
          </w:p>
        </w:tc>
        <w:tc>
          <w:tcPr>
            <w:tcW w:w="3062" w:type="dxa"/>
            <w:tcBorders>
              <w:left w:val="nil"/>
              <w:right w:val="nil"/>
            </w:tcBorders>
          </w:tcPr>
          <w:p w:rsidR="00BD07A7" w:rsidRPr="00704C5D" w:rsidRDefault="00BD07A7" w:rsidP="008D2834">
            <w:pPr>
              <w:spacing w:after="0" w:line="240" w:lineRule="auto"/>
              <w:jc w:val="center"/>
              <w:rPr>
                <w:rFonts w:ascii="Arial" w:hAnsi="Arial" w:cs="Arial"/>
                <w:sz w:val="20"/>
                <w:szCs w:val="20"/>
              </w:rPr>
            </w:pPr>
            <w:r w:rsidRPr="00704C5D">
              <w:rPr>
                <w:rFonts w:ascii="Arial" w:hAnsi="Arial" w:cs="Arial"/>
                <w:sz w:val="20"/>
                <w:szCs w:val="20"/>
              </w:rPr>
              <w:t>(</w:t>
            </w:r>
            <w:proofErr w:type="gramStart"/>
            <w:r w:rsidRPr="00704C5D">
              <w:rPr>
                <w:rFonts w:ascii="Arial" w:hAnsi="Arial" w:cs="Arial"/>
                <w:sz w:val="20"/>
                <w:szCs w:val="20"/>
              </w:rPr>
              <w:t>дата</w:t>
            </w:r>
            <w:proofErr w:type="gramEnd"/>
            <w:r w:rsidRPr="00704C5D">
              <w:rPr>
                <w:rFonts w:ascii="Arial" w:hAnsi="Arial" w:cs="Arial"/>
                <w:sz w:val="20"/>
                <w:szCs w:val="20"/>
              </w:rPr>
              <w:t xml:space="preserve"> направления уведомления)</w:t>
            </w:r>
          </w:p>
        </w:tc>
        <w:tc>
          <w:tcPr>
            <w:tcW w:w="182" w:type="dxa"/>
            <w:tcBorders>
              <w:top w:val="nil"/>
              <w:left w:val="nil"/>
            </w:tcBorders>
          </w:tcPr>
          <w:p w:rsidR="00BD07A7" w:rsidRPr="008D2834" w:rsidRDefault="00BD07A7" w:rsidP="008D2834">
            <w:pPr>
              <w:spacing w:after="0" w:line="240" w:lineRule="auto"/>
              <w:jc w:val="center"/>
              <w:rPr>
                <w:rFonts w:ascii="Arial" w:hAnsi="Arial" w:cs="Arial"/>
                <w:sz w:val="24"/>
                <w:szCs w:val="24"/>
              </w:rPr>
            </w:pPr>
          </w:p>
        </w:tc>
        <w:tc>
          <w:tcPr>
            <w:tcW w:w="3078" w:type="dxa"/>
            <w:vMerge/>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c>
          <w:tcPr>
            <w:tcW w:w="567"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3.1</w:t>
            </w:r>
          </w:p>
        </w:tc>
        <w:tc>
          <w:tcPr>
            <w:tcW w:w="2892" w:type="dxa"/>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Количество надземных этажей</w:t>
            </w:r>
          </w:p>
        </w:tc>
        <w:tc>
          <w:tcPr>
            <w:tcW w:w="3414" w:type="dxa"/>
            <w:gridSpan w:val="3"/>
          </w:tcPr>
          <w:p w:rsidR="00BD07A7" w:rsidRPr="008D2834" w:rsidRDefault="00BD07A7" w:rsidP="008D2834">
            <w:pPr>
              <w:spacing w:after="0" w:line="240" w:lineRule="auto"/>
              <w:jc w:val="center"/>
              <w:rPr>
                <w:rFonts w:ascii="Arial" w:hAnsi="Arial" w:cs="Arial"/>
                <w:sz w:val="24"/>
                <w:szCs w:val="24"/>
              </w:rPr>
            </w:pPr>
          </w:p>
        </w:tc>
        <w:tc>
          <w:tcPr>
            <w:tcW w:w="3078" w:type="dxa"/>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c>
          <w:tcPr>
            <w:tcW w:w="567"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3.2</w:t>
            </w:r>
          </w:p>
        </w:tc>
        <w:tc>
          <w:tcPr>
            <w:tcW w:w="2892" w:type="dxa"/>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Высота</w:t>
            </w:r>
          </w:p>
        </w:tc>
        <w:tc>
          <w:tcPr>
            <w:tcW w:w="3414" w:type="dxa"/>
            <w:gridSpan w:val="3"/>
          </w:tcPr>
          <w:p w:rsidR="00BD07A7" w:rsidRPr="008D2834" w:rsidRDefault="00BD07A7" w:rsidP="008D2834">
            <w:pPr>
              <w:spacing w:after="0" w:line="240" w:lineRule="auto"/>
              <w:jc w:val="center"/>
              <w:rPr>
                <w:rFonts w:ascii="Arial" w:hAnsi="Arial" w:cs="Arial"/>
                <w:sz w:val="24"/>
                <w:szCs w:val="24"/>
              </w:rPr>
            </w:pPr>
          </w:p>
        </w:tc>
        <w:tc>
          <w:tcPr>
            <w:tcW w:w="3078" w:type="dxa"/>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c>
          <w:tcPr>
            <w:tcW w:w="567"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3.3</w:t>
            </w:r>
          </w:p>
        </w:tc>
        <w:tc>
          <w:tcPr>
            <w:tcW w:w="2892" w:type="dxa"/>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 xml:space="preserve">Сведения об отступах от </w:t>
            </w:r>
            <w:r w:rsidRPr="008D2834">
              <w:rPr>
                <w:rFonts w:ascii="Arial" w:hAnsi="Arial" w:cs="Arial"/>
                <w:sz w:val="24"/>
                <w:szCs w:val="24"/>
              </w:rPr>
              <w:lastRenderedPageBreak/>
              <w:t>границ земельного участка</w:t>
            </w:r>
          </w:p>
        </w:tc>
        <w:tc>
          <w:tcPr>
            <w:tcW w:w="3414" w:type="dxa"/>
            <w:gridSpan w:val="3"/>
          </w:tcPr>
          <w:p w:rsidR="00BD07A7" w:rsidRPr="008D2834" w:rsidRDefault="00BD07A7" w:rsidP="008D2834">
            <w:pPr>
              <w:spacing w:after="0" w:line="240" w:lineRule="auto"/>
              <w:jc w:val="center"/>
              <w:rPr>
                <w:rFonts w:ascii="Arial" w:hAnsi="Arial" w:cs="Arial"/>
                <w:sz w:val="24"/>
                <w:szCs w:val="24"/>
              </w:rPr>
            </w:pPr>
          </w:p>
        </w:tc>
        <w:tc>
          <w:tcPr>
            <w:tcW w:w="3078" w:type="dxa"/>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c>
          <w:tcPr>
            <w:tcW w:w="567" w:type="dxa"/>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lastRenderedPageBreak/>
              <w:t>3.4</w:t>
            </w:r>
          </w:p>
        </w:tc>
        <w:tc>
          <w:tcPr>
            <w:tcW w:w="2892" w:type="dxa"/>
          </w:tcPr>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Площадь застройки</w:t>
            </w:r>
          </w:p>
        </w:tc>
        <w:tc>
          <w:tcPr>
            <w:tcW w:w="3414" w:type="dxa"/>
            <w:gridSpan w:val="3"/>
          </w:tcPr>
          <w:p w:rsidR="00BD07A7" w:rsidRPr="008D2834" w:rsidRDefault="00BD07A7" w:rsidP="008D2834">
            <w:pPr>
              <w:spacing w:after="0" w:line="240" w:lineRule="auto"/>
              <w:jc w:val="center"/>
              <w:rPr>
                <w:rFonts w:ascii="Arial" w:hAnsi="Arial" w:cs="Arial"/>
                <w:sz w:val="24"/>
                <w:szCs w:val="24"/>
              </w:rPr>
            </w:pPr>
          </w:p>
        </w:tc>
        <w:tc>
          <w:tcPr>
            <w:tcW w:w="3078" w:type="dxa"/>
          </w:tcPr>
          <w:p w:rsidR="00BD07A7" w:rsidRPr="008D2834" w:rsidRDefault="00BD07A7" w:rsidP="008D2834">
            <w:pPr>
              <w:spacing w:after="0" w:line="240" w:lineRule="auto"/>
              <w:jc w:val="center"/>
              <w:rPr>
                <w:rFonts w:ascii="Arial" w:hAnsi="Arial" w:cs="Arial"/>
                <w:sz w:val="24"/>
                <w:szCs w:val="24"/>
              </w:rPr>
            </w:pPr>
          </w:p>
        </w:tc>
      </w:tr>
    </w:tbl>
    <w:p w:rsidR="00BD07A7" w:rsidRDefault="00704C5D" w:rsidP="00704C5D">
      <w:pPr>
        <w:spacing w:after="0" w:line="240" w:lineRule="auto"/>
        <w:jc w:val="center"/>
        <w:rPr>
          <w:rFonts w:ascii="Arial" w:hAnsi="Arial" w:cs="Arial"/>
          <w:b/>
          <w:sz w:val="24"/>
          <w:szCs w:val="24"/>
        </w:rPr>
      </w:pPr>
      <w:r w:rsidRPr="00704C5D">
        <w:rPr>
          <w:rFonts w:ascii="Arial" w:hAnsi="Arial" w:cs="Arial"/>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pPr w:leftFromText="180" w:rightFromText="180" w:vertAnchor="text" w:horzAnchor="margin" w:tblpY="940"/>
        <w:tblW w:w="9288" w:type="dxa"/>
        <w:tblLayout w:type="fixed"/>
        <w:tblCellMar>
          <w:left w:w="28" w:type="dxa"/>
          <w:right w:w="28" w:type="dxa"/>
        </w:tblCellMar>
        <w:tblLook w:val="01E0" w:firstRow="1" w:lastRow="1" w:firstColumn="1" w:lastColumn="1" w:noHBand="0" w:noVBand="0"/>
      </w:tblPr>
      <w:tblGrid>
        <w:gridCol w:w="9288"/>
      </w:tblGrid>
      <w:tr w:rsidR="00704C5D" w:rsidRPr="008D2834" w:rsidTr="00704C5D">
        <w:trPr>
          <w:trHeight w:val="10408"/>
        </w:trPr>
        <w:tc>
          <w:tcPr>
            <w:tcW w:w="9288" w:type="dxa"/>
          </w:tcPr>
          <w:p w:rsidR="00704C5D" w:rsidRPr="008D2834" w:rsidRDefault="00704C5D" w:rsidP="00704C5D">
            <w:pPr>
              <w:spacing w:after="0" w:line="240" w:lineRule="auto"/>
              <w:jc w:val="center"/>
              <w:rPr>
                <w:rFonts w:ascii="Arial" w:hAnsi="Arial" w:cs="Arial"/>
                <w:sz w:val="24"/>
                <w:szCs w:val="24"/>
              </w:rPr>
            </w:pPr>
          </w:p>
        </w:tc>
      </w:tr>
    </w:tbl>
    <w:p w:rsidR="00704C5D" w:rsidRDefault="00704C5D" w:rsidP="00704C5D">
      <w:pPr>
        <w:spacing w:after="0" w:line="240" w:lineRule="auto"/>
        <w:jc w:val="center"/>
        <w:rPr>
          <w:rFonts w:ascii="Arial" w:hAnsi="Arial" w:cs="Arial"/>
          <w:b/>
          <w:sz w:val="24"/>
          <w:szCs w:val="24"/>
        </w:rPr>
      </w:pPr>
    </w:p>
    <w:p w:rsidR="00704C5D" w:rsidRDefault="00704C5D" w:rsidP="00704C5D">
      <w:pPr>
        <w:spacing w:after="0" w:line="240" w:lineRule="auto"/>
        <w:jc w:val="center"/>
        <w:rPr>
          <w:rFonts w:ascii="Arial" w:hAnsi="Arial" w:cs="Arial"/>
          <w:b/>
          <w:sz w:val="24"/>
          <w:szCs w:val="24"/>
        </w:rPr>
      </w:pPr>
    </w:p>
    <w:p w:rsidR="00704C5D" w:rsidRDefault="00704C5D" w:rsidP="00704C5D">
      <w:pPr>
        <w:spacing w:after="0" w:line="240" w:lineRule="auto"/>
        <w:jc w:val="center"/>
        <w:rPr>
          <w:rFonts w:ascii="Arial" w:hAnsi="Arial" w:cs="Arial"/>
          <w:b/>
          <w:sz w:val="24"/>
          <w:szCs w:val="24"/>
        </w:rPr>
      </w:pPr>
    </w:p>
    <w:p w:rsidR="00704C5D" w:rsidRDefault="00704C5D" w:rsidP="00704C5D">
      <w:pPr>
        <w:spacing w:after="0" w:line="240" w:lineRule="auto"/>
        <w:jc w:val="center"/>
        <w:rPr>
          <w:rFonts w:ascii="Arial" w:hAnsi="Arial" w:cs="Arial"/>
          <w:b/>
          <w:sz w:val="24"/>
          <w:szCs w:val="24"/>
        </w:rPr>
      </w:pPr>
    </w:p>
    <w:p w:rsidR="00BD07A7" w:rsidRPr="008D2834" w:rsidRDefault="00BD07A7" w:rsidP="008D2834">
      <w:pPr>
        <w:pageBreakBefore/>
        <w:spacing w:after="0" w:line="240" w:lineRule="auto"/>
        <w:ind w:firstLine="567"/>
        <w:rPr>
          <w:rFonts w:ascii="Arial" w:hAnsi="Arial" w:cs="Arial"/>
          <w:sz w:val="24"/>
          <w:szCs w:val="24"/>
        </w:rPr>
      </w:pPr>
      <w:r w:rsidRPr="008D2834">
        <w:rPr>
          <w:rFonts w:ascii="Arial" w:hAnsi="Arial" w:cs="Arial"/>
          <w:sz w:val="24"/>
          <w:szCs w:val="24"/>
        </w:rPr>
        <w:lastRenderedPageBreak/>
        <w:t>Почтовый адрес и (или) адрес электронной почты для связи:</w:t>
      </w: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pBdr>
          <w:top w:val="single" w:sz="4" w:space="1" w:color="auto"/>
        </w:pBdr>
        <w:spacing w:after="0" w:line="240" w:lineRule="auto"/>
        <w:rPr>
          <w:rFonts w:ascii="Arial" w:hAnsi="Arial" w:cs="Arial"/>
          <w:sz w:val="24"/>
          <w:szCs w:val="24"/>
        </w:rPr>
      </w:pPr>
    </w:p>
    <w:p w:rsidR="00BD07A7" w:rsidRPr="008D2834" w:rsidRDefault="00BD07A7" w:rsidP="008D2834">
      <w:pPr>
        <w:spacing w:after="0" w:line="240" w:lineRule="auto"/>
        <w:ind w:firstLine="567"/>
        <w:jc w:val="both"/>
        <w:rPr>
          <w:rFonts w:ascii="Arial" w:hAnsi="Arial" w:cs="Arial"/>
          <w:sz w:val="24"/>
          <w:szCs w:val="24"/>
        </w:rPr>
      </w:pPr>
      <w:r w:rsidRPr="008D2834">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pBdr>
          <w:top w:val="single" w:sz="4" w:space="1" w:color="auto"/>
        </w:pBdr>
        <w:spacing w:after="0" w:line="240" w:lineRule="auto"/>
        <w:jc w:val="both"/>
        <w:rPr>
          <w:rFonts w:ascii="Arial" w:hAnsi="Arial" w:cs="Arial"/>
          <w:spacing w:val="-2"/>
          <w:sz w:val="24"/>
          <w:szCs w:val="24"/>
        </w:rPr>
      </w:pPr>
      <w:r w:rsidRPr="008D2834">
        <w:rPr>
          <w:rFonts w:ascii="Arial" w:hAnsi="Arial" w:cs="Arial"/>
          <w:spacing w:val="-2"/>
          <w:sz w:val="24"/>
          <w:szCs w:val="24"/>
        </w:rPr>
        <w:t>(</w:t>
      </w:r>
      <w:proofErr w:type="gramStart"/>
      <w:r w:rsidRPr="008D2834">
        <w:rPr>
          <w:rFonts w:ascii="Arial" w:hAnsi="Arial" w:cs="Arial"/>
          <w:spacing w:val="-2"/>
          <w:sz w:val="24"/>
          <w:szCs w:val="24"/>
        </w:rPr>
        <w:t>путем</w:t>
      </w:r>
      <w:proofErr w:type="gramEnd"/>
      <w:r w:rsidRPr="008D2834">
        <w:rPr>
          <w:rFonts w:ascii="Arial" w:hAnsi="Arial" w:cs="Arial"/>
          <w:spacing w:val="-2"/>
          <w:sz w:val="24"/>
          <w:szCs w:val="24"/>
        </w:rPr>
        <w:t xml:space="preserve"> направления на почтовый адрес и (или) адрес электронной почты </w:t>
      </w:r>
      <w:proofErr w:type="spellStart"/>
      <w:r w:rsidRPr="008D2834">
        <w:rPr>
          <w:rFonts w:ascii="Arial" w:hAnsi="Arial" w:cs="Arial"/>
          <w:spacing w:val="-2"/>
          <w:sz w:val="24"/>
          <w:szCs w:val="24"/>
        </w:rPr>
        <w:t>илинарочным</w:t>
      </w:r>
      <w:proofErr w:type="spellEnd"/>
      <w:r w:rsidRPr="008D2834">
        <w:rPr>
          <w:rFonts w:ascii="Arial" w:hAnsi="Arial" w:cs="Arial"/>
          <w:spacing w:val="-2"/>
          <w:sz w:val="24"/>
          <w:szCs w:val="24"/>
        </w:rPr>
        <w:t xml:space="preserve"> в органе местного самоуправления, в том числе через многофункциональный центр)</w:t>
      </w: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 xml:space="preserve">Настоящим уведомлением я </w:t>
      </w:r>
    </w:p>
    <w:p w:rsidR="00BD07A7" w:rsidRPr="008D2834" w:rsidRDefault="00BD07A7" w:rsidP="008D2834">
      <w:pPr>
        <w:pBdr>
          <w:top w:val="single" w:sz="4" w:space="1" w:color="auto"/>
        </w:pBd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b/>
          <w:sz w:val="24"/>
          <w:szCs w:val="24"/>
        </w:rPr>
      </w:pPr>
    </w:p>
    <w:p w:rsidR="00BD07A7" w:rsidRPr="008D2834" w:rsidRDefault="00BD07A7" w:rsidP="008D2834">
      <w:pPr>
        <w:pBdr>
          <w:top w:val="single" w:sz="4" w:space="1" w:color="auto"/>
        </w:pBdr>
        <w:spacing w:after="0" w:line="240" w:lineRule="auto"/>
        <w:jc w:val="center"/>
        <w:rPr>
          <w:rFonts w:ascii="Arial" w:hAnsi="Arial" w:cs="Arial"/>
          <w:sz w:val="24"/>
          <w:szCs w:val="24"/>
        </w:rPr>
      </w:pPr>
      <w:r w:rsidRPr="008D2834">
        <w:rPr>
          <w:rFonts w:ascii="Arial" w:hAnsi="Arial" w:cs="Arial"/>
          <w:sz w:val="24"/>
          <w:szCs w:val="24"/>
        </w:rPr>
        <w:t>(</w:t>
      </w:r>
      <w:proofErr w:type="gramStart"/>
      <w:r w:rsidRPr="008D2834">
        <w:rPr>
          <w:rFonts w:ascii="Arial" w:hAnsi="Arial" w:cs="Arial"/>
          <w:sz w:val="24"/>
          <w:szCs w:val="24"/>
        </w:rPr>
        <w:t>фамилия</w:t>
      </w:r>
      <w:proofErr w:type="gramEnd"/>
      <w:r w:rsidRPr="008D2834">
        <w:rPr>
          <w:rFonts w:ascii="Arial" w:hAnsi="Arial" w:cs="Arial"/>
          <w:sz w:val="24"/>
          <w:szCs w:val="24"/>
        </w:rPr>
        <w:t>, имя, отчество (при наличии)</w:t>
      </w:r>
    </w:p>
    <w:p w:rsidR="00BD07A7" w:rsidRPr="008D2834" w:rsidRDefault="00BD07A7" w:rsidP="008D2834">
      <w:pPr>
        <w:spacing w:after="0" w:line="240" w:lineRule="auto"/>
        <w:jc w:val="both"/>
        <w:rPr>
          <w:rFonts w:ascii="Arial" w:hAnsi="Arial" w:cs="Arial"/>
          <w:sz w:val="24"/>
          <w:szCs w:val="24"/>
        </w:rPr>
      </w:pPr>
      <w:proofErr w:type="gramStart"/>
      <w:r w:rsidRPr="008D2834">
        <w:rPr>
          <w:rFonts w:ascii="Arial" w:hAnsi="Arial" w:cs="Arial"/>
          <w:sz w:val="24"/>
          <w:szCs w:val="24"/>
        </w:rPr>
        <w:t>даю</w:t>
      </w:r>
      <w:proofErr w:type="gramEnd"/>
      <w:r w:rsidRPr="008D2834">
        <w:rPr>
          <w:rFonts w:ascii="Arial" w:hAnsi="Arial" w:cs="Arial"/>
          <w:sz w:val="24"/>
          <w:szCs w:val="24"/>
        </w:rPr>
        <w:t xml:space="preserve">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BD07A7" w:rsidRPr="008D2834" w:rsidTr="00BD07A7">
        <w:trPr>
          <w:cantSplit/>
        </w:trPr>
        <w:tc>
          <w:tcPr>
            <w:tcW w:w="3119" w:type="dxa"/>
            <w:tcBorders>
              <w:top w:val="nil"/>
              <w:left w:val="nil"/>
              <w:bottom w:val="single" w:sz="4" w:space="0" w:color="auto"/>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BD07A7" w:rsidRPr="008D2834" w:rsidRDefault="00BD07A7" w:rsidP="008D2834">
            <w:pPr>
              <w:spacing w:after="0" w:line="240" w:lineRule="auto"/>
              <w:rPr>
                <w:rFonts w:ascii="Arial" w:hAnsi="Arial" w:cs="Arial"/>
                <w:sz w:val="24"/>
                <w:szCs w:val="24"/>
              </w:rPr>
            </w:pPr>
          </w:p>
        </w:tc>
        <w:tc>
          <w:tcPr>
            <w:tcW w:w="1985" w:type="dxa"/>
            <w:tcBorders>
              <w:top w:val="nil"/>
              <w:left w:val="nil"/>
              <w:bottom w:val="single" w:sz="4" w:space="0" w:color="auto"/>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680" w:type="dxa"/>
            <w:tcBorders>
              <w:top w:val="nil"/>
              <w:left w:val="nil"/>
              <w:bottom w:val="nil"/>
              <w:right w:val="nil"/>
            </w:tcBorders>
            <w:vAlign w:val="bottom"/>
          </w:tcPr>
          <w:p w:rsidR="00BD07A7" w:rsidRPr="008D2834" w:rsidRDefault="00BD07A7" w:rsidP="008D2834">
            <w:pPr>
              <w:spacing w:after="0" w:line="240" w:lineRule="auto"/>
              <w:jc w:val="center"/>
              <w:rPr>
                <w:rFonts w:ascii="Arial" w:hAnsi="Arial" w:cs="Arial"/>
                <w:sz w:val="24"/>
                <w:szCs w:val="24"/>
              </w:rPr>
            </w:pPr>
          </w:p>
        </w:tc>
        <w:tc>
          <w:tcPr>
            <w:tcW w:w="2892" w:type="dxa"/>
            <w:tcBorders>
              <w:top w:val="nil"/>
              <w:left w:val="nil"/>
              <w:bottom w:val="single" w:sz="4" w:space="0" w:color="auto"/>
              <w:right w:val="nil"/>
            </w:tcBorders>
            <w:vAlign w:val="bottom"/>
          </w:tcPr>
          <w:p w:rsidR="00BD07A7" w:rsidRPr="008D2834" w:rsidRDefault="00BD07A7" w:rsidP="008D2834">
            <w:pPr>
              <w:spacing w:after="0" w:line="240" w:lineRule="auto"/>
              <w:jc w:val="center"/>
              <w:rPr>
                <w:rFonts w:ascii="Arial" w:hAnsi="Arial" w:cs="Arial"/>
                <w:sz w:val="24"/>
                <w:szCs w:val="24"/>
              </w:rPr>
            </w:pPr>
          </w:p>
        </w:tc>
      </w:tr>
      <w:tr w:rsidR="00BD07A7" w:rsidRPr="008D2834" w:rsidTr="00BD07A7">
        <w:trPr>
          <w:cantSplit/>
        </w:trPr>
        <w:tc>
          <w:tcPr>
            <w:tcW w:w="3119" w:type="dxa"/>
            <w:tcBorders>
              <w:top w:val="nil"/>
              <w:left w:val="nil"/>
              <w:bottom w:val="nil"/>
              <w:right w:val="nil"/>
            </w:tcBorders>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w:t>
            </w:r>
            <w:proofErr w:type="gramStart"/>
            <w:r w:rsidRPr="008D2834">
              <w:rPr>
                <w:rFonts w:ascii="Arial" w:hAnsi="Arial" w:cs="Arial"/>
                <w:sz w:val="24"/>
                <w:szCs w:val="24"/>
              </w:rPr>
              <w:t>должность</w:t>
            </w:r>
            <w:proofErr w:type="gramEnd"/>
            <w:r w:rsidRPr="008D2834">
              <w:rPr>
                <w:rFonts w:ascii="Arial" w:hAnsi="Arial" w:cs="Arial"/>
                <w:sz w:val="24"/>
                <w:szCs w:val="24"/>
              </w:rPr>
              <w:t>, в случае если застройщиком является юридическое лицо)</w:t>
            </w:r>
          </w:p>
        </w:tc>
        <w:tc>
          <w:tcPr>
            <w:tcW w:w="680" w:type="dxa"/>
            <w:tcBorders>
              <w:top w:val="nil"/>
              <w:left w:val="nil"/>
              <w:bottom w:val="nil"/>
              <w:right w:val="nil"/>
            </w:tcBorders>
          </w:tcPr>
          <w:p w:rsidR="00BD07A7" w:rsidRPr="008D2834" w:rsidRDefault="00BD07A7" w:rsidP="008D2834">
            <w:pPr>
              <w:spacing w:after="0" w:line="240" w:lineRule="auto"/>
              <w:rPr>
                <w:rFonts w:ascii="Arial" w:hAnsi="Arial" w:cs="Arial"/>
                <w:sz w:val="24"/>
                <w:szCs w:val="24"/>
              </w:rPr>
            </w:pPr>
          </w:p>
        </w:tc>
        <w:tc>
          <w:tcPr>
            <w:tcW w:w="1985" w:type="dxa"/>
            <w:tcBorders>
              <w:top w:val="nil"/>
              <w:left w:val="nil"/>
              <w:bottom w:val="nil"/>
              <w:right w:val="nil"/>
            </w:tcBorders>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w:t>
            </w:r>
            <w:proofErr w:type="gramStart"/>
            <w:r w:rsidRPr="008D2834">
              <w:rPr>
                <w:rFonts w:ascii="Arial" w:hAnsi="Arial" w:cs="Arial"/>
                <w:sz w:val="24"/>
                <w:szCs w:val="24"/>
              </w:rPr>
              <w:t>подпись</w:t>
            </w:r>
            <w:proofErr w:type="gramEnd"/>
            <w:r w:rsidRPr="008D2834">
              <w:rPr>
                <w:rFonts w:ascii="Arial" w:hAnsi="Arial" w:cs="Arial"/>
                <w:sz w:val="24"/>
                <w:szCs w:val="24"/>
              </w:rPr>
              <w:t>)</w:t>
            </w:r>
          </w:p>
        </w:tc>
        <w:tc>
          <w:tcPr>
            <w:tcW w:w="680" w:type="dxa"/>
            <w:tcBorders>
              <w:top w:val="nil"/>
              <w:left w:val="nil"/>
              <w:bottom w:val="nil"/>
              <w:right w:val="nil"/>
            </w:tcBorders>
          </w:tcPr>
          <w:p w:rsidR="00BD07A7" w:rsidRPr="008D2834" w:rsidRDefault="00BD07A7" w:rsidP="008D2834">
            <w:pPr>
              <w:spacing w:after="0" w:line="240" w:lineRule="auto"/>
              <w:jc w:val="center"/>
              <w:rPr>
                <w:rFonts w:ascii="Arial" w:hAnsi="Arial" w:cs="Arial"/>
                <w:sz w:val="24"/>
                <w:szCs w:val="24"/>
              </w:rPr>
            </w:pPr>
          </w:p>
        </w:tc>
        <w:tc>
          <w:tcPr>
            <w:tcW w:w="2892" w:type="dxa"/>
            <w:tcBorders>
              <w:top w:val="nil"/>
              <w:left w:val="nil"/>
              <w:bottom w:val="nil"/>
              <w:right w:val="nil"/>
            </w:tcBorders>
          </w:tcPr>
          <w:p w:rsidR="00BD07A7" w:rsidRPr="008D2834" w:rsidRDefault="00BD07A7" w:rsidP="008D2834">
            <w:pPr>
              <w:spacing w:after="0" w:line="240" w:lineRule="auto"/>
              <w:jc w:val="center"/>
              <w:rPr>
                <w:rFonts w:ascii="Arial" w:hAnsi="Arial" w:cs="Arial"/>
                <w:sz w:val="24"/>
                <w:szCs w:val="24"/>
              </w:rPr>
            </w:pPr>
            <w:r w:rsidRPr="008D2834">
              <w:rPr>
                <w:rFonts w:ascii="Arial" w:hAnsi="Arial" w:cs="Arial"/>
                <w:sz w:val="24"/>
                <w:szCs w:val="24"/>
              </w:rPr>
              <w:t>(</w:t>
            </w:r>
            <w:proofErr w:type="gramStart"/>
            <w:r w:rsidRPr="008D2834">
              <w:rPr>
                <w:rFonts w:ascii="Arial" w:hAnsi="Arial" w:cs="Arial"/>
                <w:sz w:val="24"/>
                <w:szCs w:val="24"/>
              </w:rPr>
              <w:t>расшифровка</w:t>
            </w:r>
            <w:proofErr w:type="gramEnd"/>
            <w:r w:rsidRPr="008D2834">
              <w:rPr>
                <w:rFonts w:ascii="Arial" w:hAnsi="Arial" w:cs="Arial"/>
                <w:sz w:val="24"/>
                <w:szCs w:val="24"/>
              </w:rPr>
              <w:t xml:space="preserve"> подписи)</w:t>
            </w:r>
          </w:p>
        </w:tc>
      </w:tr>
    </w:tbl>
    <w:p w:rsidR="00BD07A7" w:rsidRPr="008D2834" w:rsidRDefault="00BD07A7" w:rsidP="008D2834">
      <w:pPr>
        <w:spacing w:after="0" w:line="240" w:lineRule="auto"/>
        <w:jc w:val="center"/>
        <w:rPr>
          <w:rFonts w:ascii="Arial" w:hAnsi="Arial" w:cs="Arial"/>
          <w:sz w:val="24"/>
          <w:szCs w:val="24"/>
        </w:rPr>
      </w:pPr>
      <w:proofErr w:type="gramStart"/>
      <w:r w:rsidRPr="008D2834">
        <w:rPr>
          <w:rFonts w:ascii="Arial" w:hAnsi="Arial" w:cs="Arial"/>
          <w:sz w:val="24"/>
          <w:szCs w:val="24"/>
        </w:rPr>
        <w:t>М.П.</w:t>
      </w:r>
      <w:r w:rsidRPr="008D2834">
        <w:rPr>
          <w:rFonts w:ascii="Arial" w:hAnsi="Arial" w:cs="Arial"/>
          <w:sz w:val="24"/>
          <w:szCs w:val="24"/>
        </w:rPr>
        <w:br/>
        <w:t>(</w:t>
      </w:r>
      <w:proofErr w:type="gramEnd"/>
      <w:r w:rsidRPr="008D2834">
        <w:rPr>
          <w:rFonts w:ascii="Arial" w:hAnsi="Arial" w:cs="Arial"/>
          <w:sz w:val="24"/>
          <w:szCs w:val="24"/>
        </w:rPr>
        <w:t>при наличии)</w:t>
      </w:r>
    </w:p>
    <w:p w:rsidR="00BD07A7" w:rsidRPr="008D2834" w:rsidRDefault="00BD07A7" w:rsidP="008D2834">
      <w:pPr>
        <w:autoSpaceDE w:val="0"/>
        <w:autoSpaceDN w:val="0"/>
        <w:adjustRightInd w:val="0"/>
        <w:spacing w:after="0" w:line="240" w:lineRule="auto"/>
        <w:ind w:firstLine="709"/>
        <w:jc w:val="center"/>
        <w:outlineLvl w:val="0"/>
        <w:rPr>
          <w:rFonts w:ascii="Arial" w:hAnsi="Arial" w:cs="Arial"/>
          <w:bCs/>
          <w:sz w:val="24"/>
          <w:szCs w:val="24"/>
        </w:rPr>
      </w:pPr>
    </w:p>
    <w:p w:rsidR="00BD07A7" w:rsidRPr="008D2834" w:rsidRDefault="00BD07A7" w:rsidP="008D2834">
      <w:pPr>
        <w:autoSpaceDE w:val="0"/>
        <w:autoSpaceDN w:val="0"/>
        <w:adjustRightInd w:val="0"/>
        <w:spacing w:after="0" w:line="240" w:lineRule="auto"/>
        <w:ind w:firstLine="709"/>
        <w:jc w:val="center"/>
        <w:outlineLvl w:val="0"/>
        <w:rPr>
          <w:rFonts w:ascii="Arial" w:hAnsi="Arial" w:cs="Arial"/>
          <w:bCs/>
          <w:sz w:val="24"/>
          <w:szCs w:val="24"/>
        </w:rPr>
      </w:pPr>
    </w:p>
    <w:p w:rsidR="00BD07A7" w:rsidRPr="008D2834" w:rsidRDefault="00BD07A7" w:rsidP="008D2834">
      <w:pPr>
        <w:autoSpaceDE w:val="0"/>
        <w:autoSpaceDN w:val="0"/>
        <w:adjustRightInd w:val="0"/>
        <w:spacing w:after="0" w:line="240" w:lineRule="auto"/>
        <w:ind w:firstLine="709"/>
        <w:jc w:val="center"/>
        <w:outlineLvl w:val="0"/>
        <w:rPr>
          <w:rFonts w:ascii="Arial" w:hAnsi="Arial" w:cs="Arial"/>
          <w:bCs/>
          <w:sz w:val="24"/>
          <w:szCs w:val="24"/>
        </w:rPr>
      </w:pPr>
    </w:p>
    <w:p w:rsidR="00BD07A7" w:rsidRPr="008D2834" w:rsidRDefault="00BD07A7" w:rsidP="008D2834">
      <w:pPr>
        <w:autoSpaceDE w:val="0"/>
        <w:autoSpaceDN w:val="0"/>
        <w:adjustRightInd w:val="0"/>
        <w:spacing w:after="0" w:line="240" w:lineRule="auto"/>
        <w:ind w:firstLine="709"/>
        <w:jc w:val="center"/>
        <w:outlineLvl w:val="0"/>
        <w:rPr>
          <w:rFonts w:ascii="Arial" w:hAnsi="Arial" w:cs="Arial"/>
          <w:bCs/>
          <w:sz w:val="24"/>
          <w:szCs w:val="24"/>
        </w:rPr>
      </w:pPr>
    </w:p>
    <w:p w:rsidR="00BD07A7" w:rsidRPr="008D2834" w:rsidRDefault="00BD07A7" w:rsidP="008D2834">
      <w:pPr>
        <w:autoSpaceDE w:val="0"/>
        <w:autoSpaceDN w:val="0"/>
        <w:adjustRightInd w:val="0"/>
        <w:spacing w:after="0" w:line="240" w:lineRule="auto"/>
        <w:ind w:firstLine="709"/>
        <w:jc w:val="center"/>
        <w:outlineLvl w:val="0"/>
        <w:rPr>
          <w:rFonts w:ascii="Arial" w:hAnsi="Arial" w:cs="Arial"/>
          <w:bCs/>
          <w:sz w:val="24"/>
          <w:szCs w:val="24"/>
        </w:rPr>
      </w:pPr>
    </w:p>
    <w:p w:rsidR="00BD07A7" w:rsidRPr="008D2834" w:rsidRDefault="00BD07A7" w:rsidP="008D2834">
      <w:pPr>
        <w:autoSpaceDE w:val="0"/>
        <w:autoSpaceDN w:val="0"/>
        <w:adjustRightInd w:val="0"/>
        <w:spacing w:after="0" w:line="240" w:lineRule="auto"/>
        <w:outlineLvl w:val="0"/>
        <w:rPr>
          <w:rFonts w:ascii="Arial" w:hAnsi="Arial" w:cs="Arial"/>
          <w:bCs/>
          <w:sz w:val="24"/>
          <w:szCs w:val="24"/>
        </w:rPr>
      </w:pPr>
    </w:p>
    <w:p w:rsidR="0031250F" w:rsidRDefault="0031250F">
      <w:pPr>
        <w:spacing w:after="0" w:line="240" w:lineRule="auto"/>
        <w:rPr>
          <w:rFonts w:ascii="Arial" w:eastAsia="SimSun" w:hAnsi="Arial" w:cs="Arial"/>
          <w:sz w:val="24"/>
          <w:szCs w:val="24"/>
        </w:rPr>
      </w:pPr>
      <w:r>
        <w:rPr>
          <w:rFonts w:ascii="Arial" w:eastAsia="SimSun" w:hAnsi="Arial" w:cs="Arial"/>
          <w:sz w:val="24"/>
          <w:szCs w:val="24"/>
        </w:rPr>
        <w:br w:type="page"/>
      </w:r>
    </w:p>
    <w:p w:rsidR="00BD07A7" w:rsidRPr="008D2834" w:rsidRDefault="00BD07A7" w:rsidP="008D2834">
      <w:pPr>
        <w:spacing w:after="0" w:line="240" w:lineRule="auto"/>
        <w:jc w:val="right"/>
        <w:rPr>
          <w:rFonts w:ascii="Arial" w:eastAsia="SimSun" w:hAnsi="Arial" w:cs="Arial"/>
          <w:sz w:val="24"/>
          <w:szCs w:val="24"/>
        </w:rPr>
      </w:pPr>
      <w:r w:rsidRPr="008D2834">
        <w:rPr>
          <w:rFonts w:ascii="Arial" w:eastAsia="SimSun" w:hAnsi="Arial" w:cs="Arial"/>
          <w:sz w:val="24"/>
          <w:szCs w:val="24"/>
        </w:rPr>
        <w:lastRenderedPageBreak/>
        <w:t>Приложение № 3</w:t>
      </w:r>
      <w:r w:rsidRPr="008D2834">
        <w:rPr>
          <w:rFonts w:ascii="Arial" w:eastAsia="SimSun" w:hAnsi="Arial" w:cs="Arial"/>
          <w:sz w:val="24"/>
          <w:szCs w:val="24"/>
        </w:rPr>
        <w:br/>
        <w:t>к регламенту</w:t>
      </w:r>
    </w:p>
    <w:p w:rsidR="00BD07A7" w:rsidRPr="008D2834" w:rsidRDefault="00BD07A7" w:rsidP="008D2834">
      <w:pPr>
        <w:spacing w:after="0" w:line="240" w:lineRule="auto"/>
        <w:jc w:val="right"/>
        <w:rPr>
          <w:rFonts w:ascii="Arial" w:eastAsia="SimSun" w:hAnsi="Arial" w:cs="Arial"/>
          <w:sz w:val="24"/>
          <w:szCs w:val="24"/>
        </w:rPr>
      </w:pPr>
      <w:r w:rsidRPr="008D2834">
        <w:rPr>
          <w:rFonts w:ascii="Arial" w:eastAsia="SimSun" w:hAnsi="Arial" w:cs="Arial"/>
          <w:sz w:val="24"/>
          <w:szCs w:val="24"/>
        </w:rPr>
        <w:t>Форма</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В    ____________________________________</w:t>
      </w:r>
    </w:p>
    <w:p w:rsidR="00BD07A7" w:rsidRPr="0031250F" w:rsidRDefault="00BD07A7" w:rsidP="0031250F">
      <w:pPr>
        <w:spacing w:after="0" w:line="240" w:lineRule="auto"/>
        <w:ind w:left="4248"/>
        <w:jc w:val="both"/>
        <w:rPr>
          <w:rFonts w:ascii="Arial" w:hAnsi="Arial" w:cs="Arial"/>
          <w:sz w:val="20"/>
          <w:szCs w:val="20"/>
        </w:rPr>
      </w:pPr>
      <w:r w:rsidRPr="0031250F">
        <w:rPr>
          <w:rFonts w:ascii="Arial" w:hAnsi="Arial" w:cs="Arial"/>
          <w:sz w:val="20"/>
          <w:szCs w:val="20"/>
        </w:rPr>
        <w:t>(</w:t>
      </w:r>
      <w:proofErr w:type="gramStart"/>
      <w:r w:rsidRPr="0031250F">
        <w:rPr>
          <w:rFonts w:ascii="Arial" w:hAnsi="Arial" w:cs="Arial"/>
          <w:sz w:val="20"/>
          <w:szCs w:val="20"/>
        </w:rPr>
        <w:t>наименование</w:t>
      </w:r>
      <w:proofErr w:type="gramEnd"/>
      <w:r w:rsidRPr="0031250F">
        <w:rPr>
          <w:rFonts w:ascii="Arial" w:hAnsi="Arial" w:cs="Arial"/>
          <w:sz w:val="20"/>
          <w:szCs w:val="20"/>
        </w:rPr>
        <w:t xml:space="preserve"> органа местного самоуправления)</w:t>
      </w:r>
    </w:p>
    <w:p w:rsidR="00BD07A7" w:rsidRPr="008D2834" w:rsidRDefault="00BD07A7" w:rsidP="0031250F">
      <w:pPr>
        <w:spacing w:after="0" w:line="240" w:lineRule="auto"/>
        <w:ind w:left="4248"/>
        <w:jc w:val="both"/>
        <w:rPr>
          <w:rFonts w:ascii="Arial" w:hAnsi="Arial" w:cs="Arial"/>
          <w:sz w:val="24"/>
          <w:szCs w:val="24"/>
        </w:rPr>
      </w:pPr>
      <w:r w:rsidRPr="008D2834">
        <w:rPr>
          <w:rFonts w:ascii="Arial" w:hAnsi="Arial" w:cs="Arial"/>
          <w:sz w:val="24"/>
          <w:szCs w:val="24"/>
        </w:rPr>
        <w:t>От __________________________________</w:t>
      </w:r>
    </w:p>
    <w:p w:rsidR="00BD07A7" w:rsidRPr="008D2834" w:rsidRDefault="00BD07A7" w:rsidP="0031250F">
      <w:pPr>
        <w:spacing w:after="0" w:line="240" w:lineRule="auto"/>
        <w:ind w:left="4248"/>
        <w:jc w:val="both"/>
        <w:rPr>
          <w:rFonts w:ascii="Arial" w:hAnsi="Arial" w:cs="Arial"/>
          <w:sz w:val="24"/>
          <w:szCs w:val="24"/>
        </w:rPr>
      </w:pPr>
      <w:r w:rsidRPr="008D2834">
        <w:rPr>
          <w:rFonts w:ascii="Arial" w:hAnsi="Arial" w:cs="Arial"/>
          <w:sz w:val="24"/>
          <w:szCs w:val="24"/>
        </w:rPr>
        <w:t xml:space="preserve">     ___________________________________</w:t>
      </w:r>
    </w:p>
    <w:p w:rsidR="00BD07A7" w:rsidRPr="008D2834" w:rsidRDefault="00BD07A7" w:rsidP="0031250F">
      <w:pPr>
        <w:spacing w:after="0" w:line="240" w:lineRule="auto"/>
        <w:ind w:left="4248"/>
        <w:jc w:val="both"/>
        <w:rPr>
          <w:rFonts w:ascii="Arial" w:hAnsi="Arial" w:cs="Arial"/>
          <w:sz w:val="24"/>
          <w:szCs w:val="24"/>
        </w:rPr>
      </w:pPr>
      <w:r w:rsidRPr="008D2834">
        <w:rPr>
          <w:rFonts w:ascii="Arial" w:hAnsi="Arial" w:cs="Arial"/>
          <w:sz w:val="24"/>
          <w:szCs w:val="24"/>
        </w:rPr>
        <w:t xml:space="preserve">     ___________________________________</w:t>
      </w:r>
    </w:p>
    <w:p w:rsidR="00BD07A7" w:rsidRPr="0031250F" w:rsidRDefault="00BD07A7" w:rsidP="0031250F">
      <w:pPr>
        <w:spacing w:after="0" w:line="240" w:lineRule="auto"/>
        <w:ind w:left="4248"/>
        <w:jc w:val="both"/>
        <w:rPr>
          <w:rFonts w:ascii="Arial" w:hAnsi="Arial" w:cs="Arial"/>
          <w:sz w:val="18"/>
          <w:szCs w:val="18"/>
        </w:rPr>
      </w:pPr>
      <w:r w:rsidRPr="0031250F">
        <w:rPr>
          <w:rFonts w:ascii="Arial" w:hAnsi="Arial" w:cs="Arial"/>
          <w:sz w:val="18"/>
          <w:szCs w:val="18"/>
        </w:rPr>
        <w:t>(</w:t>
      </w:r>
      <w:proofErr w:type="gramStart"/>
      <w:r w:rsidRPr="0031250F">
        <w:rPr>
          <w:rFonts w:ascii="Arial" w:hAnsi="Arial" w:cs="Arial"/>
          <w:sz w:val="18"/>
          <w:szCs w:val="18"/>
        </w:rPr>
        <w:t>для</w:t>
      </w:r>
      <w:proofErr w:type="gramEnd"/>
      <w:r w:rsidRPr="0031250F">
        <w:rPr>
          <w:rFonts w:ascii="Arial" w:hAnsi="Arial" w:cs="Arial"/>
          <w:sz w:val="18"/>
          <w:szCs w:val="18"/>
        </w:rPr>
        <w:t xml:space="preserve">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 xml:space="preserve">Адрес </w:t>
      </w:r>
      <w:proofErr w:type="gramStart"/>
      <w:r w:rsidRPr="008D2834">
        <w:rPr>
          <w:rFonts w:ascii="Arial" w:hAnsi="Arial" w:cs="Arial"/>
          <w:sz w:val="24"/>
          <w:szCs w:val="24"/>
        </w:rPr>
        <w:t>заявителя:_</w:t>
      </w:r>
      <w:proofErr w:type="gramEnd"/>
      <w:r w:rsidRPr="008D2834">
        <w:rPr>
          <w:rFonts w:ascii="Arial" w:hAnsi="Arial" w:cs="Arial"/>
          <w:sz w:val="24"/>
          <w:szCs w:val="24"/>
        </w:rPr>
        <w:t>______________________</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_____________________________________</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_____________________________________</w:t>
      </w:r>
    </w:p>
    <w:p w:rsidR="00BD07A7" w:rsidRPr="0031250F" w:rsidRDefault="00BD07A7" w:rsidP="0031250F">
      <w:pPr>
        <w:spacing w:after="0" w:line="240" w:lineRule="auto"/>
        <w:ind w:left="4248"/>
        <w:rPr>
          <w:rFonts w:ascii="Arial" w:hAnsi="Arial" w:cs="Arial"/>
          <w:sz w:val="20"/>
          <w:szCs w:val="20"/>
        </w:rPr>
      </w:pPr>
      <w:r w:rsidRPr="0031250F">
        <w:rPr>
          <w:rFonts w:ascii="Arial" w:hAnsi="Arial" w:cs="Arial"/>
          <w:sz w:val="20"/>
          <w:szCs w:val="20"/>
        </w:rPr>
        <w:t>(</w:t>
      </w:r>
      <w:proofErr w:type="gramStart"/>
      <w:r w:rsidRPr="0031250F">
        <w:rPr>
          <w:rFonts w:ascii="Arial" w:hAnsi="Arial" w:cs="Arial"/>
          <w:sz w:val="20"/>
          <w:szCs w:val="20"/>
        </w:rPr>
        <w:t>место</w:t>
      </w:r>
      <w:proofErr w:type="gramEnd"/>
      <w:r w:rsidRPr="0031250F">
        <w:rPr>
          <w:rFonts w:ascii="Arial" w:hAnsi="Arial" w:cs="Arial"/>
          <w:sz w:val="20"/>
          <w:szCs w:val="20"/>
        </w:rPr>
        <w:t xml:space="preserve"> нахождения  юридического лица, место регистрации физического лица)</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Почтовый адрес и (или) адрес электронной</w:t>
      </w:r>
    </w:p>
    <w:p w:rsidR="00BD07A7" w:rsidRPr="008D2834" w:rsidRDefault="00BD07A7" w:rsidP="0031250F">
      <w:pPr>
        <w:spacing w:after="0" w:line="240" w:lineRule="auto"/>
        <w:ind w:left="4248"/>
        <w:rPr>
          <w:rFonts w:ascii="Arial" w:hAnsi="Arial" w:cs="Arial"/>
          <w:sz w:val="24"/>
          <w:szCs w:val="24"/>
        </w:rPr>
      </w:pPr>
      <w:proofErr w:type="gramStart"/>
      <w:r w:rsidRPr="008D2834">
        <w:rPr>
          <w:rFonts w:ascii="Arial" w:hAnsi="Arial" w:cs="Arial"/>
          <w:sz w:val="24"/>
          <w:szCs w:val="24"/>
        </w:rPr>
        <w:t>почты</w:t>
      </w:r>
      <w:proofErr w:type="gramEnd"/>
      <w:r w:rsidRPr="008D2834">
        <w:rPr>
          <w:rFonts w:ascii="Arial" w:hAnsi="Arial" w:cs="Arial"/>
          <w:sz w:val="24"/>
          <w:szCs w:val="24"/>
        </w:rPr>
        <w:t xml:space="preserve"> для связи с заявителем: ___________</w:t>
      </w:r>
    </w:p>
    <w:p w:rsidR="00BD07A7" w:rsidRPr="008D2834" w:rsidRDefault="00BD07A7" w:rsidP="0031250F">
      <w:pPr>
        <w:spacing w:after="0" w:line="240" w:lineRule="auto"/>
        <w:ind w:left="4248"/>
        <w:rPr>
          <w:rFonts w:ascii="Arial" w:hAnsi="Arial" w:cs="Arial"/>
          <w:sz w:val="24"/>
          <w:szCs w:val="24"/>
        </w:rPr>
      </w:pPr>
      <w:r w:rsidRPr="008D2834">
        <w:rPr>
          <w:rFonts w:ascii="Arial" w:hAnsi="Arial" w:cs="Arial"/>
          <w:sz w:val="24"/>
          <w:szCs w:val="24"/>
        </w:rPr>
        <w:t>_____________________________________</w:t>
      </w:r>
    </w:p>
    <w:p w:rsidR="00BD07A7" w:rsidRPr="008D2834" w:rsidRDefault="00BD07A7" w:rsidP="008D2834">
      <w:pPr>
        <w:spacing w:after="0" w:line="240" w:lineRule="auto"/>
        <w:jc w:val="center"/>
        <w:rPr>
          <w:rFonts w:ascii="Arial" w:eastAsia="SimSun" w:hAnsi="Arial" w:cs="Arial"/>
          <w:b/>
          <w:bCs/>
          <w:sz w:val="24"/>
          <w:szCs w:val="24"/>
        </w:rPr>
      </w:pPr>
      <w:r w:rsidRPr="008D2834">
        <w:rPr>
          <w:rFonts w:ascii="Arial" w:eastAsia="SimSun" w:hAnsi="Arial" w:cs="Arial"/>
          <w:b/>
          <w:bCs/>
          <w:sz w:val="24"/>
          <w:szCs w:val="24"/>
        </w:rPr>
        <w:t>Заявление</w:t>
      </w:r>
      <w:r w:rsidRPr="008D2834">
        <w:rPr>
          <w:rFonts w:ascii="Arial" w:eastAsia="SimSun" w:hAnsi="Arial" w:cs="Arial"/>
          <w:b/>
          <w:bCs/>
          <w:sz w:val="24"/>
          <w:szCs w:val="24"/>
        </w:rPr>
        <w:br/>
        <w:t xml:space="preserve">об исправлении опечаток и ошибок в выданных в результате </w:t>
      </w:r>
    </w:p>
    <w:p w:rsidR="00BD07A7" w:rsidRPr="008D2834" w:rsidRDefault="00BD07A7" w:rsidP="008D2834">
      <w:pPr>
        <w:spacing w:after="0" w:line="240" w:lineRule="auto"/>
        <w:jc w:val="center"/>
        <w:rPr>
          <w:rFonts w:ascii="Arial" w:eastAsia="SimSun" w:hAnsi="Arial" w:cs="Arial"/>
          <w:b/>
          <w:bCs/>
          <w:sz w:val="24"/>
          <w:szCs w:val="24"/>
        </w:rPr>
      </w:pPr>
      <w:proofErr w:type="gramStart"/>
      <w:r w:rsidRPr="008D2834">
        <w:rPr>
          <w:rFonts w:ascii="Arial" w:eastAsia="SimSun" w:hAnsi="Arial" w:cs="Arial"/>
          <w:b/>
          <w:bCs/>
          <w:sz w:val="24"/>
          <w:szCs w:val="24"/>
        </w:rPr>
        <w:t>предоставления</w:t>
      </w:r>
      <w:proofErr w:type="gramEnd"/>
      <w:r w:rsidRPr="008D2834">
        <w:rPr>
          <w:rFonts w:ascii="Arial" w:eastAsia="SimSun" w:hAnsi="Arial" w:cs="Arial"/>
          <w:b/>
          <w:bCs/>
          <w:sz w:val="24"/>
          <w:szCs w:val="24"/>
        </w:rPr>
        <w:t xml:space="preserve"> муниципальной услуги документах</w:t>
      </w:r>
    </w:p>
    <w:p w:rsidR="00BD07A7" w:rsidRPr="008D2834" w:rsidRDefault="00BD07A7" w:rsidP="0031250F">
      <w:pPr>
        <w:spacing w:after="0" w:line="240" w:lineRule="auto"/>
        <w:ind w:firstLine="709"/>
        <w:rPr>
          <w:rFonts w:ascii="Arial" w:eastAsia="SimSun" w:hAnsi="Arial" w:cs="Arial"/>
          <w:bCs/>
          <w:sz w:val="24"/>
          <w:szCs w:val="24"/>
        </w:rPr>
      </w:pPr>
      <w:r w:rsidRPr="008D2834">
        <w:rPr>
          <w:rFonts w:ascii="Arial" w:eastAsia="SimSun" w:hAnsi="Arial" w:cs="Arial"/>
          <w:sz w:val="24"/>
          <w:szCs w:val="24"/>
        </w:rPr>
        <w:t>Прошу исправить опечатку (ошибку)</w:t>
      </w:r>
      <w:r w:rsidRPr="008D2834">
        <w:rPr>
          <w:rFonts w:ascii="Arial" w:eastAsia="SimSun" w:hAnsi="Arial" w:cs="Arial"/>
          <w:bCs/>
          <w:sz w:val="24"/>
          <w:szCs w:val="24"/>
        </w:rPr>
        <w:t>в выданных в результате предоставления муниципальной услуги документах</w:t>
      </w:r>
      <w:r w:rsidR="0031250F">
        <w:rPr>
          <w:rFonts w:ascii="Arial" w:eastAsia="SimSun" w:hAnsi="Arial" w:cs="Arial"/>
          <w:bCs/>
          <w:sz w:val="24"/>
          <w:szCs w:val="24"/>
        </w:rPr>
        <w:t xml:space="preserve"> </w:t>
      </w:r>
      <w:r w:rsidRPr="008D2834">
        <w:rPr>
          <w:rFonts w:ascii="Arial" w:eastAsia="SimSun" w:hAnsi="Arial" w:cs="Arial"/>
          <w:bCs/>
          <w:sz w:val="24"/>
          <w:szCs w:val="24"/>
        </w:rPr>
        <w:t>__________________________________________________</w:t>
      </w:r>
      <w:r w:rsidR="0031250F">
        <w:rPr>
          <w:rFonts w:ascii="Arial" w:eastAsia="SimSun" w:hAnsi="Arial" w:cs="Arial"/>
          <w:bCs/>
          <w:sz w:val="24"/>
          <w:szCs w:val="24"/>
        </w:rPr>
        <w:t>___________</w:t>
      </w:r>
      <w:r w:rsidRPr="008D2834">
        <w:rPr>
          <w:rFonts w:ascii="Arial" w:eastAsia="SimSun" w:hAnsi="Arial" w:cs="Arial"/>
          <w:bCs/>
          <w:sz w:val="24"/>
          <w:szCs w:val="24"/>
        </w:rPr>
        <w:t>_____</w:t>
      </w:r>
      <w:r w:rsidRPr="008D2834">
        <w:rPr>
          <w:rFonts w:ascii="Arial" w:hAnsi="Arial" w:cs="Arial"/>
          <w:sz w:val="24"/>
          <w:szCs w:val="24"/>
        </w:rPr>
        <w:t>&lt;*&gt;.</w:t>
      </w:r>
    </w:p>
    <w:p w:rsidR="00BD07A7" w:rsidRPr="008D2834" w:rsidRDefault="00BD07A7" w:rsidP="008D2834">
      <w:pPr>
        <w:pStyle w:val="ac"/>
        <w:shd w:val="clear" w:color="auto" w:fill="FFFFFF"/>
        <w:spacing w:before="0" w:beforeAutospacing="0" w:after="0" w:afterAutospacing="0"/>
        <w:rPr>
          <w:rFonts w:ascii="Arial" w:hAnsi="Arial" w:cs="Arial"/>
          <w:color w:val="172B4D"/>
        </w:rPr>
      </w:pPr>
      <w:proofErr w:type="gramStart"/>
      <w:r w:rsidRPr="008D2834">
        <w:rPr>
          <w:rFonts w:ascii="Arial" w:hAnsi="Arial" w:cs="Arial"/>
          <w:color w:val="172B4D"/>
        </w:rPr>
        <w:t>Записано:_</w:t>
      </w:r>
      <w:proofErr w:type="gramEnd"/>
      <w:r w:rsidRPr="008D2834">
        <w:rPr>
          <w:rFonts w:ascii="Arial" w:hAnsi="Arial" w:cs="Arial"/>
          <w:color w:val="172B4D"/>
        </w:rPr>
        <w:t>______________________________________________________________</w:t>
      </w:r>
    </w:p>
    <w:p w:rsidR="00BD07A7" w:rsidRPr="008D2834" w:rsidRDefault="00BD07A7" w:rsidP="008D2834">
      <w:pPr>
        <w:pStyle w:val="ac"/>
        <w:shd w:val="clear" w:color="auto" w:fill="FFFFFF"/>
        <w:spacing w:before="0" w:beforeAutospacing="0" w:after="0" w:afterAutospacing="0"/>
        <w:rPr>
          <w:rFonts w:ascii="Arial" w:hAnsi="Arial" w:cs="Arial"/>
          <w:color w:val="172B4D"/>
        </w:rPr>
      </w:pPr>
      <w:r w:rsidRPr="008D2834">
        <w:rPr>
          <w:rFonts w:ascii="Arial" w:hAnsi="Arial" w:cs="Arial"/>
          <w:color w:val="172B4D"/>
        </w:rPr>
        <w:t>Правильные сведения:</w:t>
      </w:r>
      <w:r w:rsidR="0031250F">
        <w:rPr>
          <w:rFonts w:ascii="Arial" w:hAnsi="Arial" w:cs="Arial"/>
          <w:color w:val="172B4D"/>
        </w:rPr>
        <w:t xml:space="preserve"> </w:t>
      </w:r>
      <w:r w:rsidRPr="008D2834">
        <w:rPr>
          <w:rFonts w:ascii="Arial" w:hAnsi="Arial" w:cs="Arial"/>
          <w:color w:val="172B4D"/>
        </w:rPr>
        <w:t>_</w:t>
      </w:r>
      <w:r w:rsidR="0031250F">
        <w:rPr>
          <w:rFonts w:ascii="Arial" w:hAnsi="Arial" w:cs="Arial"/>
          <w:color w:val="172B4D"/>
        </w:rPr>
        <w:t>______</w:t>
      </w:r>
      <w:r w:rsidRPr="008D2834">
        <w:rPr>
          <w:rFonts w:ascii="Arial" w:hAnsi="Arial" w:cs="Arial"/>
          <w:color w:val="172B4D"/>
        </w:rPr>
        <w:t>____________________________________________</w:t>
      </w:r>
    </w:p>
    <w:p w:rsidR="00BD07A7" w:rsidRPr="008D2834" w:rsidRDefault="00BD07A7" w:rsidP="008D2834">
      <w:pPr>
        <w:spacing w:after="0" w:line="240" w:lineRule="auto"/>
        <w:rPr>
          <w:rFonts w:ascii="Arial" w:eastAsia="SimSun" w:hAnsi="Arial" w:cs="Arial"/>
          <w:sz w:val="24"/>
          <w:szCs w:val="24"/>
        </w:rPr>
      </w:pPr>
      <w:r w:rsidRPr="008D2834">
        <w:rPr>
          <w:rFonts w:ascii="Arial" w:eastAsia="SimSun" w:hAnsi="Arial" w:cs="Arial"/>
          <w:sz w:val="24"/>
          <w:szCs w:val="24"/>
        </w:rPr>
        <w:t>Приложение</w:t>
      </w:r>
    </w:p>
    <w:p w:rsidR="00BD07A7" w:rsidRPr="008D2834" w:rsidRDefault="00BD07A7" w:rsidP="008D2834">
      <w:pPr>
        <w:spacing w:after="0" w:line="240" w:lineRule="auto"/>
        <w:rPr>
          <w:rFonts w:ascii="Arial" w:eastAsia="SimSun" w:hAnsi="Arial" w:cs="Arial"/>
          <w:sz w:val="24"/>
          <w:szCs w:val="24"/>
        </w:rPr>
      </w:pPr>
    </w:p>
    <w:p w:rsidR="00BD07A7" w:rsidRPr="0031250F" w:rsidRDefault="00BD07A7" w:rsidP="008D2834">
      <w:pPr>
        <w:pBdr>
          <w:top w:val="single" w:sz="4" w:space="1" w:color="auto"/>
        </w:pBdr>
        <w:spacing w:after="0" w:line="240" w:lineRule="auto"/>
        <w:jc w:val="center"/>
        <w:rPr>
          <w:rFonts w:ascii="Arial" w:eastAsia="SimSun" w:hAnsi="Arial" w:cs="Arial"/>
          <w:sz w:val="20"/>
          <w:szCs w:val="20"/>
        </w:rPr>
      </w:pPr>
      <w:r w:rsidRPr="0031250F">
        <w:rPr>
          <w:rFonts w:ascii="Arial" w:eastAsia="SimSun" w:hAnsi="Arial" w:cs="Arial"/>
          <w:sz w:val="20"/>
          <w:szCs w:val="20"/>
        </w:rPr>
        <w:t>(</w:t>
      </w:r>
      <w:proofErr w:type="gramStart"/>
      <w:r w:rsidRPr="0031250F">
        <w:rPr>
          <w:rFonts w:ascii="Arial" w:eastAsia="SimSun" w:hAnsi="Arial" w:cs="Arial"/>
          <w:sz w:val="20"/>
          <w:szCs w:val="20"/>
        </w:rPr>
        <w:t>перечень</w:t>
      </w:r>
      <w:proofErr w:type="gramEnd"/>
      <w:r w:rsidRPr="0031250F">
        <w:rPr>
          <w:rFonts w:ascii="Arial" w:eastAsia="SimSun" w:hAnsi="Arial" w:cs="Arial"/>
          <w:sz w:val="20"/>
          <w:szCs w:val="20"/>
        </w:rPr>
        <w:t xml:space="preserve"> документов, прилагаемых к заявлению)</w:t>
      </w:r>
    </w:p>
    <w:p w:rsidR="00BD07A7" w:rsidRPr="008D2834" w:rsidRDefault="00BD07A7" w:rsidP="008D2834">
      <w:pPr>
        <w:spacing w:after="0" w:line="240" w:lineRule="auto"/>
        <w:jc w:val="both"/>
        <w:rPr>
          <w:rFonts w:ascii="Arial" w:hAnsi="Arial" w:cs="Arial"/>
          <w:sz w:val="24"/>
          <w:szCs w:val="24"/>
        </w:rPr>
      </w:pPr>
    </w:p>
    <w:p w:rsidR="00BD07A7" w:rsidRPr="008D2834" w:rsidRDefault="00BD07A7" w:rsidP="008D2834">
      <w:pPr>
        <w:spacing w:after="0" w:line="240" w:lineRule="auto"/>
        <w:ind w:firstLine="709"/>
        <w:jc w:val="both"/>
        <w:rPr>
          <w:rFonts w:ascii="Arial" w:hAnsi="Arial" w:cs="Arial"/>
          <w:color w:val="172B4D"/>
          <w:sz w:val="24"/>
          <w:szCs w:val="24"/>
          <w:shd w:val="clear" w:color="auto" w:fill="FFFFFF"/>
        </w:rPr>
      </w:pPr>
      <w:r w:rsidRPr="008D2834">
        <w:rPr>
          <w:rFonts w:ascii="Arial" w:hAnsi="Arial" w:cs="Arial"/>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8D2834">
        <w:rPr>
          <w:rFonts w:ascii="Arial" w:hAnsi="Arial" w:cs="Arial"/>
          <w:color w:val="172B4D"/>
          <w:sz w:val="24"/>
          <w:szCs w:val="24"/>
          <w:shd w:val="clear" w:color="auto" w:fill="FFFFFF"/>
        </w:rPr>
        <w:t xml:space="preserve">почтовым </w:t>
      </w:r>
      <w:r w:rsidRPr="008D2834">
        <w:rPr>
          <w:rFonts w:ascii="Arial" w:hAnsi="Arial" w:cs="Arial"/>
          <w:sz w:val="24"/>
          <w:szCs w:val="24"/>
          <w:shd w:val="clear" w:color="auto" w:fill="FFFFFF"/>
        </w:rPr>
        <w:t>отправлением по адресу: ______________________________________</w:t>
      </w:r>
      <w:r w:rsidR="0031250F">
        <w:rPr>
          <w:rFonts w:ascii="Arial" w:hAnsi="Arial" w:cs="Arial"/>
          <w:sz w:val="24"/>
          <w:szCs w:val="24"/>
          <w:shd w:val="clear" w:color="auto" w:fill="FFFFFF"/>
        </w:rPr>
        <w:t>___________</w:t>
      </w:r>
      <w:r w:rsidRPr="008D2834">
        <w:rPr>
          <w:rFonts w:ascii="Arial" w:hAnsi="Arial" w:cs="Arial"/>
          <w:sz w:val="24"/>
          <w:szCs w:val="24"/>
          <w:shd w:val="clear" w:color="auto" w:fill="FFFFFF"/>
        </w:rPr>
        <w:t>_____</w:t>
      </w:r>
      <w:r w:rsidRPr="008D2834">
        <w:rPr>
          <w:rFonts w:ascii="Arial" w:hAnsi="Arial" w:cs="Arial"/>
          <w:sz w:val="24"/>
          <w:szCs w:val="24"/>
        </w:rPr>
        <w:t xml:space="preserve">/в виде электронного документа и направить посредством электронной почты </w:t>
      </w:r>
      <w:r w:rsidRPr="008D2834">
        <w:rPr>
          <w:rFonts w:ascii="Arial" w:hAnsi="Arial" w:cs="Arial"/>
          <w:sz w:val="24"/>
          <w:szCs w:val="24"/>
          <w:shd w:val="clear" w:color="auto" w:fill="FFFFFF"/>
        </w:rPr>
        <w:t xml:space="preserve">на адрес </w:t>
      </w:r>
      <w:r w:rsidRPr="008D2834">
        <w:rPr>
          <w:rFonts w:ascii="Arial" w:hAnsi="Arial" w:cs="Arial"/>
          <w:sz w:val="24"/>
          <w:szCs w:val="24"/>
          <w:shd w:val="clear" w:color="auto" w:fill="FFFFFF"/>
          <w:lang w:val="en-US"/>
        </w:rPr>
        <w:t>e</w:t>
      </w:r>
      <w:r w:rsidRPr="008D2834">
        <w:rPr>
          <w:rFonts w:ascii="Arial" w:hAnsi="Arial" w:cs="Arial"/>
          <w:sz w:val="24"/>
          <w:szCs w:val="24"/>
          <w:shd w:val="clear" w:color="auto" w:fill="FFFFFF"/>
        </w:rPr>
        <w:t>-</w:t>
      </w:r>
      <w:proofErr w:type="spellStart"/>
      <w:r w:rsidRPr="008D2834">
        <w:rPr>
          <w:rFonts w:ascii="Arial" w:hAnsi="Arial" w:cs="Arial"/>
          <w:sz w:val="24"/>
          <w:szCs w:val="24"/>
          <w:shd w:val="clear" w:color="auto" w:fill="FFFFFF"/>
        </w:rPr>
        <w:t>mail</w:t>
      </w:r>
      <w:proofErr w:type="spellEnd"/>
      <w:r w:rsidRPr="008D2834">
        <w:rPr>
          <w:rFonts w:ascii="Arial" w:hAnsi="Arial" w:cs="Arial"/>
          <w:sz w:val="24"/>
          <w:szCs w:val="24"/>
          <w:shd w:val="clear" w:color="auto" w:fill="FFFFFF"/>
        </w:rPr>
        <w:t>:</w:t>
      </w:r>
      <w:r w:rsidR="004C369F" w:rsidRPr="008D2834">
        <w:rPr>
          <w:rFonts w:ascii="Arial" w:hAnsi="Arial" w:cs="Arial"/>
          <w:sz w:val="24"/>
          <w:szCs w:val="24"/>
          <w:shd w:val="clear" w:color="auto" w:fill="FFFFFF"/>
        </w:rPr>
        <w:t xml:space="preserve"> </w:t>
      </w:r>
      <w:r w:rsidRPr="008D2834">
        <w:rPr>
          <w:rFonts w:ascii="Arial" w:hAnsi="Arial" w:cs="Arial"/>
          <w:sz w:val="24"/>
          <w:szCs w:val="24"/>
          <w:shd w:val="clear" w:color="auto" w:fill="FFFFFF"/>
        </w:rPr>
        <w:t>__</w:t>
      </w:r>
      <w:r w:rsidR="0031250F">
        <w:rPr>
          <w:rFonts w:ascii="Arial" w:hAnsi="Arial" w:cs="Arial"/>
          <w:sz w:val="24"/>
          <w:szCs w:val="24"/>
          <w:shd w:val="clear" w:color="auto" w:fill="FFFFFF"/>
        </w:rPr>
        <w:t>____</w:t>
      </w:r>
      <w:r w:rsidRPr="008D2834">
        <w:rPr>
          <w:rFonts w:ascii="Arial" w:hAnsi="Arial" w:cs="Arial"/>
          <w:sz w:val="24"/>
          <w:szCs w:val="24"/>
          <w:shd w:val="clear" w:color="auto" w:fill="FFFFFF"/>
        </w:rPr>
        <w:t>___;</w:t>
      </w:r>
    </w:p>
    <w:p w:rsidR="00BD07A7" w:rsidRPr="0031250F" w:rsidRDefault="00BD07A7" w:rsidP="008D2834">
      <w:pPr>
        <w:spacing w:after="0" w:line="240" w:lineRule="auto"/>
        <w:ind w:firstLine="709"/>
        <w:jc w:val="both"/>
        <w:rPr>
          <w:rFonts w:ascii="Arial" w:hAnsi="Arial" w:cs="Arial"/>
          <w:sz w:val="20"/>
          <w:szCs w:val="20"/>
        </w:rPr>
      </w:pPr>
      <w:r w:rsidRPr="0031250F">
        <w:rPr>
          <w:rFonts w:ascii="Arial" w:hAnsi="Arial" w:cs="Arial"/>
          <w:sz w:val="20"/>
          <w:szCs w:val="20"/>
        </w:rPr>
        <w:t>(</w:t>
      </w:r>
      <w:proofErr w:type="gramStart"/>
      <w:r w:rsidRPr="0031250F">
        <w:rPr>
          <w:rFonts w:ascii="Arial" w:hAnsi="Arial" w:cs="Arial"/>
          <w:sz w:val="20"/>
          <w:szCs w:val="20"/>
        </w:rPr>
        <w:t>ненужное</w:t>
      </w:r>
      <w:proofErr w:type="gramEnd"/>
      <w:r w:rsidRPr="0031250F">
        <w:rPr>
          <w:rFonts w:ascii="Arial" w:hAnsi="Arial" w:cs="Arial"/>
          <w:sz w:val="20"/>
          <w:szCs w:val="20"/>
        </w:rPr>
        <w:t xml:space="preserve"> зачеркнуть)</w:t>
      </w: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Заявитель: _______________________________________________________________</w:t>
      </w: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 xml:space="preserve">(Ф.И.О., должность представителя юридического </w:t>
      </w:r>
      <w:proofErr w:type="gramStart"/>
      <w:r w:rsidRPr="008D2834">
        <w:rPr>
          <w:rFonts w:ascii="Arial" w:hAnsi="Arial" w:cs="Arial"/>
          <w:sz w:val="24"/>
          <w:szCs w:val="24"/>
        </w:rPr>
        <w:t xml:space="preserve">лица,   </w:t>
      </w:r>
      <w:proofErr w:type="gramEnd"/>
      <w:r w:rsidRPr="008D2834">
        <w:rPr>
          <w:rFonts w:ascii="Arial" w:hAnsi="Arial" w:cs="Arial"/>
          <w:sz w:val="24"/>
          <w:szCs w:val="24"/>
        </w:rPr>
        <w:t xml:space="preserve">              (подпись)</w:t>
      </w: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Ф.И.О. физического лица или его представителя)</w:t>
      </w:r>
    </w:p>
    <w:p w:rsidR="00BD07A7" w:rsidRPr="008D2834" w:rsidRDefault="00BD07A7" w:rsidP="008D2834">
      <w:pPr>
        <w:adjustRightInd w:val="0"/>
        <w:spacing w:after="0" w:line="240" w:lineRule="auto"/>
        <w:jc w:val="both"/>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"__" ____________ 20__ г.</w:t>
      </w: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p>
    <w:p w:rsidR="00BD07A7" w:rsidRPr="008D2834" w:rsidRDefault="00BD07A7" w:rsidP="008D2834">
      <w:pPr>
        <w:spacing w:after="0" w:line="240" w:lineRule="auto"/>
        <w:rPr>
          <w:rFonts w:ascii="Arial" w:hAnsi="Arial" w:cs="Arial"/>
          <w:sz w:val="24"/>
          <w:szCs w:val="24"/>
        </w:rPr>
      </w:pPr>
      <w:r w:rsidRPr="008D2834">
        <w:rPr>
          <w:rFonts w:ascii="Arial" w:hAnsi="Arial" w:cs="Arial"/>
          <w:sz w:val="24"/>
          <w:szCs w:val="24"/>
        </w:rPr>
        <w:t>--------------------------------</w:t>
      </w:r>
    </w:p>
    <w:p w:rsidR="00BD07A7" w:rsidRPr="008D2834" w:rsidRDefault="00BD07A7" w:rsidP="008D2834">
      <w:pPr>
        <w:spacing w:after="0" w:line="240" w:lineRule="auto"/>
        <w:jc w:val="both"/>
        <w:rPr>
          <w:rFonts w:ascii="Arial" w:eastAsia="SimSun" w:hAnsi="Arial" w:cs="Arial"/>
          <w:bCs/>
          <w:sz w:val="24"/>
          <w:szCs w:val="24"/>
        </w:rPr>
      </w:pPr>
      <w:r w:rsidRPr="008D2834">
        <w:rPr>
          <w:rFonts w:ascii="Arial" w:hAnsi="Arial" w:cs="Arial"/>
          <w:sz w:val="24"/>
          <w:szCs w:val="24"/>
        </w:rPr>
        <w:t xml:space="preserve">&lt;*&gt;   Указываются наименование и реквизиты документа, </w:t>
      </w:r>
      <w:r w:rsidRPr="008D2834">
        <w:rPr>
          <w:rFonts w:ascii="Arial" w:eastAsia="SimSun" w:hAnsi="Arial" w:cs="Arial"/>
          <w:bCs/>
          <w:sz w:val="24"/>
          <w:szCs w:val="24"/>
        </w:rPr>
        <w:t xml:space="preserve">выданного в результате предоставления муниципальной услуги  </w:t>
      </w:r>
    </w:p>
    <w:p w:rsidR="00BD07A7" w:rsidRPr="00342217" w:rsidRDefault="00BD07A7" w:rsidP="008067AF">
      <w:pPr>
        <w:autoSpaceDE w:val="0"/>
        <w:autoSpaceDN w:val="0"/>
        <w:adjustRightInd w:val="0"/>
        <w:spacing w:after="0" w:line="240" w:lineRule="auto"/>
        <w:ind w:firstLine="709"/>
        <w:jc w:val="center"/>
        <w:outlineLvl w:val="0"/>
        <w:rPr>
          <w:rFonts w:ascii="Times New Roman" w:hAnsi="Times New Roman"/>
          <w:bCs/>
          <w:sz w:val="28"/>
          <w:szCs w:val="28"/>
        </w:rPr>
      </w:pPr>
    </w:p>
    <w:sectPr w:rsidR="00BD07A7" w:rsidRPr="00342217" w:rsidSect="00BB135F">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A2" w:rsidRDefault="000057A2" w:rsidP="00BB3E6A">
      <w:pPr>
        <w:spacing w:after="0" w:line="240" w:lineRule="auto"/>
      </w:pPr>
      <w:r>
        <w:separator/>
      </w:r>
    </w:p>
  </w:endnote>
  <w:endnote w:type="continuationSeparator" w:id="0">
    <w:p w:rsidR="000057A2" w:rsidRDefault="000057A2"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A2" w:rsidRDefault="000057A2" w:rsidP="00BB3E6A">
      <w:pPr>
        <w:spacing w:after="0" w:line="240" w:lineRule="auto"/>
      </w:pPr>
      <w:r>
        <w:separator/>
      </w:r>
    </w:p>
  </w:footnote>
  <w:footnote w:type="continuationSeparator" w:id="0">
    <w:p w:rsidR="000057A2" w:rsidRDefault="000057A2"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834" w:rsidRDefault="008D2834">
    <w:pPr>
      <w:pStyle w:val="a5"/>
      <w:jc w:val="center"/>
    </w:pPr>
    <w:r>
      <w:fldChar w:fldCharType="begin"/>
    </w:r>
    <w:r>
      <w:instrText xml:space="preserve"> PAGE   \* MERGEFORMAT </w:instrText>
    </w:r>
    <w:r>
      <w:fldChar w:fldCharType="separate"/>
    </w:r>
    <w:r w:rsidR="00063362">
      <w:rPr>
        <w:noProof/>
      </w:rPr>
      <w:t>21</w:t>
    </w:r>
    <w:r>
      <w:rPr>
        <w:noProof/>
      </w:rPr>
      <w:fldChar w:fldCharType="end"/>
    </w:r>
  </w:p>
  <w:p w:rsidR="008D2834" w:rsidRDefault="008D28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B3E6A"/>
    <w:rsid w:val="000002FC"/>
    <w:rsid w:val="00000885"/>
    <w:rsid w:val="00000C63"/>
    <w:rsid w:val="0000123E"/>
    <w:rsid w:val="000055E0"/>
    <w:rsid w:val="000057A2"/>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62"/>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7FCF"/>
    <w:rsid w:val="000A33B6"/>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4693"/>
    <w:rsid w:val="000D4FF1"/>
    <w:rsid w:val="000D6AD0"/>
    <w:rsid w:val="000D6DBF"/>
    <w:rsid w:val="000E0E77"/>
    <w:rsid w:val="000E371B"/>
    <w:rsid w:val="000E4E0C"/>
    <w:rsid w:val="001009D9"/>
    <w:rsid w:val="00101754"/>
    <w:rsid w:val="001051F9"/>
    <w:rsid w:val="00111A63"/>
    <w:rsid w:val="00112AA5"/>
    <w:rsid w:val="00112BF2"/>
    <w:rsid w:val="00114D64"/>
    <w:rsid w:val="00123BD5"/>
    <w:rsid w:val="00124597"/>
    <w:rsid w:val="0012569E"/>
    <w:rsid w:val="0013135B"/>
    <w:rsid w:val="00133420"/>
    <w:rsid w:val="00133788"/>
    <w:rsid w:val="001357DE"/>
    <w:rsid w:val="00135C99"/>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235"/>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2610"/>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1A06"/>
    <w:rsid w:val="002E2AE6"/>
    <w:rsid w:val="002E33BE"/>
    <w:rsid w:val="002E5B75"/>
    <w:rsid w:val="002E6105"/>
    <w:rsid w:val="002F07F0"/>
    <w:rsid w:val="002F1E9D"/>
    <w:rsid w:val="002F70D4"/>
    <w:rsid w:val="002F7258"/>
    <w:rsid w:val="00301D8E"/>
    <w:rsid w:val="0030411A"/>
    <w:rsid w:val="00305366"/>
    <w:rsid w:val="003071AE"/>
    <w:rsid w:val="00311F2E"/>
    <w:rsid w:val="0031250F"/>
    <w:rsid w:val="00317A7F"/>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217"/>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55A2"/>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299"/>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B7CC0"/>
    <w:rsid w:val="004C0F0E"/>
    <w:rsid w:val="004C1281"/>
    <w:rsid w:val="004C1B8E"/>
    <w:rsid w:val="004C2091"/>
    <w:rsid w:val="004C369F"/>
    <w:rsid w:val="004C57BE"/>
    <w:rsid w:val="004C7FB5"/>
    <w:rsid w:val="004D0FF0"/>
    <w:rsid w:val="004D146E"/>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72C"/>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5401"/>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47C6"/>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4C5D"/>
    <w:rsid w:val="007051BE"/>
    <w:rsid w:val="007059E7"/>
    <w:rsid w:val="00706A99"/>
    <w:rsid w:val="007121D8"/>
    <w:rsid w:val="00712E12"/>
    <w:rsid w:val="00714E1A"/>
    <w:rsid w:val="0071583F"/>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359"/>
    <w:rsid w:val="00766F6C"/>
    <w:rsid w:val="00770B37"/>
    <w:rsid w:val="00771674"/>
    <w:rsid w:val="00776280"/>
    <w:rsid w:val="007810E6"/>
    <w:rsid w:val="0078281D"/>
    <w:rsid w:val="007829EE"/>
    <w:rsid w:val="00782D0B"/>
    <w:rsid w:val="0078448B"/>
    <w:rsid w:val="0078541E"/>
    <w:rsid w:val="007869DD"/>
    <w:rsid w:val="00786A12"/>
    <w:rsid w:val="007872C4"/>
    <w:rsid w:val="00791EDD"/>
    <w:rsid w:val="00792CA3"/>
    <w:rsid w:val="00795601"/>
    <w:rsid w:val="00795B42"/>
    <w:rsid w:val="00796B65"/>
    <w:rsid w:val="00797860"/>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714"/>
    <w:rsid w:val="00882A6F"/>
    <w:rsid w:val="00884F58"/>
    <w:rsid w:val="00887240"/>
    <w:rsid w:val="00890549"/>
    <w:rsid w:val="00893C8A"/>
    <w:rsid w:val="00893FB0"/>
    <w:rsid w:val="0089435C"/>
    <w:rsid w:val="008950C3"/>
    <w:rsid w:val="00895E48"/>
    <w:rsid w:val="00895E9B"/>
    <w:rsid w:val="008A0E29"/>
    <w:rsid w:val="008A21DD"/>
    <w:rsid w:val="008A2D20"/>
    <w:rsid w:val="008A73CE"/>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834"/>
    <w:rsid w:val="008D2EBD"/>
    <w:rsid w:val="008D31CF"/>
    <w:rsid w:val="008E0145"/>
    <w:rsid w:val="008E15AF"/>
    <w:rsid w:val="008E165A"/>
    <w:rsid w:val="008E1B01"/>
    <w:rsid w:val="008E3753"/>
    <w:rsid w:val="008E3A01"/>
    <w:rsid w:val="008E6569"/>
    <w:rsid w:val="008E69DA"/>
    <w:rsid w:val="008E7CB3"/>
    <w:rsid w:val="008E7DB3"/>
    <w:rsid w:val="008F059D"/>
    <w:rsid w:val="008F0730"/>
    <w:rsid w:val="008F14A4"/>
    <w:rsid w:val="008F19B8"/>
    <w:rsid w:val="008F2E99"/>
    <w:rsid w:val="008F6B32"/>
    <w:rsid w:val="00904C03"/>
    <w:rsid w:val="00904D6B"/>
    <w:rsid w:val="0090657F"/>
    <w:rsid w:val="0091173D"/>
    <w:rsid w:val="009120CF"/>
    <w:rsid w:val="009121E7"/>
    <w:rsid w:val="0091229C"/>
    <w:rsid w:val="009174F8"/>
    <w:rsid w:val="00920354"/>
    <w:rsid w:val="009239F4"/>
    <w:rsid w:val="00923FAD"/>
    <w:rsid w:val="009265C4"/>
    <w:rsid w:val="009266B2"/>
    <w:rsid w:val="009308EF"/>
    <w:rsid w:val="00931A11"/>
    <w:rsid w:val="00934D86"/>
    <w:rsid w:val="0093512A"/>
    <w:rsid w:val="00935CA9"/>
    <w:rsid w:val="00940178"/>
    <w:rsid w:val="00942A56"/>
    <w:rsid w:val="00952BD7"/>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878DF"/>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375"/>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322B"/>
    <w:rsid w:val="00A442E5"/>
    <w:rsid w:val="00A45F2D"/>
    <w:rsid w:val="00A467A4"/>
    <w:rsid w:val="00A53413"/>
    <w:rsid w:val="00A60603"/>
    <w:rsid w:val="00A611C6"/>
    <w:rsid w:val="00A61E3F"/>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D66"/>
    <w:rsid w:val="00AD5E04"/>
    <w:rsid w:val="00AD61B5"/>
    <w:rsid w:val="00AD7D69"/>
    <w:rsid w:val="00AE0925"/>
    <w:rsid w:val="00AE1C6C"/>
    <w:rsid w:val="00AE1D29"/>
    <w:rsid w:val="00AE3DD2"/>
    <w:rsid w:val="00AE6835"/>
    <w:rsid w:val="00AF469D"/>
    <w:rsid w:val="00AF635A"/>
    <w:rsid w:val="00AF6F97"/>
    <w:rsid w:val="00B003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A04"/>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45B52"/>
    <w:rsid w:val="00B52276"/>
    <w:rsid w:val="00B53474"/>
    <w:rsid w:val="00B547E7"/>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130"/>
    <w:rsid w:val="00BA4C66"/>
    <w:rsid w:val="00BA5590"/>
    <w:rsid w:val="00BA5845"/>
    <w:rsid w:val="00BA5BC7"/>
    <w:rsid w:val="00BA6680"/>
    <w:rsid w:val="00BB0A01"/>
    <w:rsid w:val="00BB119E"/>
    <w:rsid w:val="00BB135F"/>
    <w:rsid w:val="00BB3E6A"/>
    <w:rsid w:val="00BC0F2A"/>
    <w:rsid w:val="00BC1FB8"/>
    <w:rsid w:val="00BC1FEA"/>
    <w:rsid w:val="00BC379F"/>
    <w:rsid w:val="00BC465D"/>
    <w:rsid w:val="00BC4E15"/>
    <w:rsid w:val="00BC5485"/>
    <w:rsid w:val="00BC55A1"/>
    <w:rsid w:val="00BC7E2C"/>
    <w:rsid w:val="00BD0076"/>
    <w:rsid w:val="00BD037D"/>
    <w:rsid w:val="00BD07A7"/>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1A9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7747A"/>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74E"/>
    <w:rsid w:val="00D22DD6"/>
    <w:rsid w:val="00D23CDA"/>
    <w:rsid w:val="00D245ED"/>
    <w:rsid w:val="00D24715"/>
    <w:rsid w:val="00D24A63"/>
    <w:rsid w:val="00D26214"/>
    <w:rsid w:val="00D30430"/>
    <w:rsid w:val="00D30A36"/>
    <w:rsid w:val="00D327A9"/>
    <w:rsid w:val="00D32D07"/>
    <w:rsid w:val="00D3372B"/>
    <w:rsid w:val="00D3408D"/>
    <w:rsid w:val="00D3418C"/>
    <w:rsid w:val="00D346D1"/>
    <w:rsid w:val="00D34E44"/>
    <w:rsid w:val="00D3565C"/>
    <w:rsid w:val="00D364FE"/>
    <w:rsid w:val="00D445B6"/>
    <w:rsid w:val="00D44EF6"/>
    <w:rsid w:val="00D467BE"/>
    <w:rsid w:val="00D51159"/>
    <w:rsid w:val="00D52279"/>
    <w:rsid w:val="00D5236F"/>
    <w:rsid w:val="00D52F16"/>
    <w:rsid w:val="00D549C9"/>
    <w:rsid w:val="00D54F16"/>
    <w:rsid w:val="00D559B2"/>
    <w:rsid w:val="00D56282"/>
    <w:rsid w:val="00D56F64"/>
    <w:rsid w:val="00D631CF"/>
    <w:rsid w:val="00D64574"/>
    <w:rsid w:val="00D66150"/>
    <w:rsid w:val="00D66662"/>
    <w:rsid w:val="00D67170"/>
    <w:rsid w:val="00D67A3A"/>
    <w:rsid w:val="00D67A7D"/>
    <w:rsid w:val="00D7060A"/>
    <w:rsid w:val="00D720E6"/>
    <w:rsid w:val="00D7234D"/>
    <w:rsid w:val="00D7255C"/>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571"/>
    <w:rsid w:val="00DA47E7"/>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25F"/>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3D1"/>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B98"/>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2939"/>
    <w:rsid w:val="00F6397F"/>
    <w:rsid w:val="00F67223"/>
    <w:rsid w:val="00F74586"/>
    <w:rsid w:val="00F74DD9"/>
    <w:rsid w:val="00F76E2C"/>
    <w:rsid w:val="00F83E76"/>
    <w:rsid w:val="00F85DBF"/>
    <w:rsid w:val="00F868C9"/>
    <w:rsid w:val="00F87448"/>
    <w:rsid w:val="00F91164"/>
    <w:rsid w:val="00F92146"/>
    <w:rsid w:val="00F92BED"/>
    <w:rsid w:val="00F93537"/>
    <w:rsid w:val="00F95509"/>
    <w:rsid w:val="00F95D7A"/>
    <w:rsid w:val="00F96E1F"/>
    <w:rsid w:val="00F973B0"/>
    <w:rsid w:val="00F97846"/>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6609"/>
    <w:rsid w:val="00FD70FE"/>
    <w:rsid w:val="00FD71A2"/>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0FE0B8-C687-429E-A0AD-C6BD08B7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customStyle="1" w:styleId="p5">
    <w:name w:val="p5"/>
    <w:basedOn w:val="a"/>
    <w:rsid w:val="00F12B98"/>
    <w:pPr>
      <w:spacing w:before="100" w:beforeAutospacing="1" w:after="100" w:afterAutospacing="1" w:line="240" w:lineRule="auto"/>
    </w:pPr>
    <w:rPr>
      <w:rFonts w:ascii="Times New Roman" w:hAnsi="Times New Roman"/>
      <w:sz w:val="24"/>
      <w:szCs w:val="24"/>
    </w:rPr>
  </w:style>
  <w:style w:type="character" w:customStyle="1" w:styleId="s2">
    <w:name w:val="s2"/>
    <w:rsid w:val="00F12B98"/>
  </w:style>
  <w:style w:type="character" w:customStyle="1" w:styleId="s1">
    <w:name w:val="s1"/>
    <w:rsid w:val="00F12B98"/>
  </w:style>
  <w:style w:type="paragraph" w:customStyle="1" w:styleId="p13">
    <w:name w:val="p13"/>
    <w:basedOn w:val="a"/>
    <w:rsid w:val="00F12B98"/>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uiPriority w:val="99"/>
    <w:rsid w:val="00F12B98"/>
    <w:pPr>
      <w:widowControl w:val="0"/>
      <w:autoSpaceDE w:val="0"/>
      <w:autoSpaceDN w:val="0"/>
      <w:adjustRightInd w:val="0"/>
      <w:spacing w:after="0" w:line="219" w:lineRule="exact"/>
    </w:pPr>
    <w:rPr>
      <w:rFonts w:ascii="Times New Roman" w:hAnsi="Times New Roman"/>
      <w:sz w:val="24"/>
      <w:szCs w:val="24"/>
    </w:rPr>
  </w:style>
  <w:style w:type="character" w:customStyle="1" w:styleId="FontStyle15">
    <w:name w:val="Font Style15"/>
    <w:uiPriority w:val="99"/>
    <w:rsid w:val="00F12B98"/>
    <w:rPr>
      <w:rFonts w:ascii="Times New Roman" w:hAnsi="Times New Roman" w:cs="Times New Roman" w:hint="default"/>
      <w:sz w:val="14"/>
      <w:szCs w:val="14"/>
    </w:rPr>
  </w:style>
  <w:style w:type="paragraph" w:styleId="af3">
    <w:name w:val="No Spacing"/>
    <w:uiPriority w:val="1"/>
    <w:qFormat/>
    <w:rsid w:val="00F978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910962972">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ogin.consultant.ru/link/?req=doc&amp;base=RZR&amp;n=321522&amp;date=21.05.2019&amp;dst=244&amp;fld=134" TargetMode="External"/><Relationship Id="rId18" Type="http://schemas.openxmlformats.org/officeDocument/2006/relationships/hyperlink" Target="consultantplus://offline/ref=D6A47B9545A26C24F2F95F037FF9B1FA21DF7843DAE9C19DAE78C595DCDEF8884E12102688E984500C68016958W0A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44E2787F0DC8A2AF942E3B304654E771FE46D81F300E0E3B7ABA420DA2FE32ED8850740578BB13BD8EFBD1678CD9748FC99124F2gBnEJ" TargetMode="External"/><Relationship Id="rId17" Type="http://schemas.openxmlformats.org/officeDocument/2006/relationships/hyperlink" Target="consultantplus://offline/ref=D42CCB4386A071F20FFF5F417BC13FFE38289BE3CBC7DBC89D84F031604D0718B9C6AB3360CCF22374C69BDC4C7A21B72EB09AAF33B11FC9W5i0J" TargetMode="External"/><Relationship Id="rId2" Type="http://schemas.openxmlformats.org/officeDocument/2006/relationships/numbering" Target="numbering.xml"/><Relationship Id="rId16" Type="http://schemas.openxmlformats.org/officeDocument/2006/relationships/hyperlink" Target="consultantplus://offline/ref=BC18515ED2DD20123B4CA04FE20094BB052529992A7A4A8375694D8578D176FF04A25B3E50457BD9642C1CABF1BD4283485D30EDD29B18103130F85Em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78DDBD62E40617957C55A361A90B15F05CD70B8134E61687EF338DE22923D64417F90CB2674C2670DFC0260A07AAA7E2A837Bb5KEO" TargetMode="External"/><Relationship Id="rId10" Type="http://schemas.openxmlformats.org/officeDocument/2006/relationships/hyperlink" Target="https://www.govvrn.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openxmlformats.org/officeDocument/2006/relationships/settings" Target="settings.xml"/><Relationship Id="rId9" Type="http://schemas.openxmlformats.org/officeDocument/2006/relationships/hyperlink" Target="http://www.mydocuments36.ru/" TargetMode="External"/><Relationship Id="rId14" Type="http://schemas.openxmlformats.org/officeDocument/2006/relationships/hyperlink" Target="consultantplus://offline/ref=078DDBD62E40617957C55A361A90B15F04CF75B7164861687EF338DE22923D64537FC8C42F228D235DEF0262BFb7K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7C4F8C-7385-480E-9AC4-5B876A61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2327</TotalTime>
  <Pages>30</Pages>
  <Words>12335</Words>
  <Characters>70310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82481</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korshev.bobr</cp:lastModifiedBy>
  <cp:revision>665</cp:revision>
  <cp:lastPrinted>2022-03-31T07:05:00Z</cp:lastPrinted>
  <dcterms:created xsi:type="dcterms:W3CDTF">2019-05-22T14:59:00Z</dcterms:created>
  <dcterms:modified xsi:type="dcterms:W3CDTF">2025-02-28T12:21:00Z</dcterms:modified>
</cp:coreProperties>
</file>