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CC" w:rsidRDefault="005466CC" w:rsidP="00A22AC6">
      <w:pPr>
        <w:pStyle w:val="a5"/>
        <w:tabs>
          <w:tab w:val="left" w:pos="4425"/>
        </w:tabs>
        <w:jc w:val="left"/>
        <w:rPr>
          <w:szCs w:val="28"/>
        </w:rPr>
      </w:pPr>
      <w:r>
        <w:rPr>
          <w:szCs w:val="28"/>
        </w:rPr>
        <w:tab/>
      </w:r>
    </w:p>
    <w:p w:rsidR="005466CC" w:rsidRPr="00C948B7" w:rsidRDefault="00A22AC6" w:rsidP="005466CC">
      <w:pPr>
        <w:pStyle w:val="a5"/>
        <w:rPr>
          <w:szCs w:val="28"/>
        </w:rPr>
      </w:pPr>
      <w:r>
        <w:rPr>
          <w:szCs w:val="28"/>
        </w:rPr>
        <w:t xml:space="preserve">СОВЕТ </w:t>
      </w:r>
      <w:r w:rsidR="005466CC" w:rsidRPr="00C948B7">
        <w:rPr>
          <w:szCs w:val="28"/>
        </w:rPr>
        <w:t xml:space="preserve">НАРОДНЫХ ДЕПУТАТОВ </w:t>
      </w:r>
      <w:r w:rsidR="002D6E17">
        <w:rPr>
          <w:szCs w:val="28"/>
        </w:rPr>
        <w:t xml:space="preserve"> </w:t>
      </w:r>
      <w:r w:rsidR="002105B3">
        <w:rPr>
          <w:szCs w:val="28"/>
        </w:rPr>
        <w:t xml:space="preserve"> СЕЛЬСКОГО ПОСЕЛЕНИЯ </w:t>
      </w:r>
      <w:r w:rsidR="005466CC" w:rsidRPr="00C948B7">
        <w:rPr>
          <w:szCs w:val="28"/>
        </w:rPr>
        <w:t xml:space="preserve"> БОБРОВСКОГО  МУНИЦИПАЛЬНОГО  РАЙОНА  ВОРОНЕЖСКОЙ ОБЛАСТИ</w:t>
      </w:r>
    </w:p>
    <w:p w:rsidR="005466CC" w:rsidRPr="00C948B7" w:rsidRDefault="005466CC" w:rsidP="005466CC">
      <w:pPr>
        <w:rPr>
          <w:b/>
          <w:sz w:val="28"/>
          <w:szCs w:val="28"/>
        </w:rPr>
      </w:pPr>
      <w:r w:rsidRPr="00C948B7">
        <w:rPr>
          <w:b/>
          <w:sz w:val="28"/>
          <w:szCs w:val="28"/>
        </w:rPr>
        <w:t xml:space="preserve"> </w:t>
      </w:r>
    </w:p>
    <w:p w:rsidR="005466CC" w:rsidRPr="00C948B7" w:rsidRDefault="005466CC" w:rsidP="005466CC">
      <w:pPr>
        <w:pStyle w:val="3"/>
        <w:rPr>
          <w:sz w:val="28"/>
          <w:szCs w:val="28"/>
        </w:rPr>
      </w:pPr>
      <w:proofErr w:type="gramStart"/>
      <w:r w:rsidRPr="00C948B7">
        <w:rPr>
          <w:sz w:val="28"/>
          <w:szCs w:val="28"/>
        </w:rPr>
        <w:t>Р</w:t>
      </w:r>
      <w:proofErr w:type="gramEnd"/>
      <w:r w:rsidRPr="00C948B7">
        <w:rPr>
          <w:sz w:val="28"/>
          <w:szCs w:val="28"/>
        </w:rPr>
        <w:t xml:space="preserve"> Е Ш Е Н И Е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95E" w:rsidRDefault="00BD0419" w:rsidP="00005B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95E" w:rsidRPr="00E7195E">
        <w:rPr>
          <w:rFonts w:ascii="Times New Roman" w:hAnsi="Times New Roman" w:cs="Times New Roman"/>
          <w:sz w:val="28"/>
          <w:szCs w:val="28"/>
          <w:u w:val="single"/>
        </w:rPr>
        <w:t>от  31</w:t>
      </w:r>
      <w:r w:rsidRPr="00E719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6E17" w:rsidRPr="00E7195E">
        <w:rPr>
          <w:rFonts w:ascii="Times New Roman" w:hAnsi="Times New Roman" w:cs="Times New Roman"/>
          <w:sz w:val="28"/>
          <w:szCs w:val="28"/>
          <w:u w:val="single"/>
        </w:rPr>
        <w:t xml:space="preserve"> июля</w:t>
      </w:r>
      <w:r w:rsidRPr="00E7195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1664" w:rsidRPr="00E7195E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2D6E17" w:rsidRPr="00E7195E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E1664" w:rsidRPr="00E7195E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E7195E">
        <w:rPr>
          <w:rFonts w:ascii="Times New Roman" w:hAnsi="Times New Roman" w:cs="Times New Roman"/>
          <w:sz w:val="28"/>
          <w:szCs w:val="28"/>
          <w:u w:val="single"/>
        </w:rPr>
        <w:t>19</w:t>
      </w:r>
    </w:p>
    <w:p w:rsidR="00BD0419" w:rsidRPr="00BD0419" w:rsidRDefault="002D6E17" w:rsidP="00005B5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BD0419" w:rsidRPr="00BD0419">
        <w:rPr>
          <w:rFonts w:ascii="Times New Roman" w:hAnsi="Times New Roman" w:cs="Times New Roman"/>
          <w:sz w:val="20"/>
          <w:szCs w:val="20"/>
        </w:rPr>
        <w:t xml:space="preserve">с. </w:t>
      </w:r>
      <w:r>
        <w:rPr>
          <w:rFonts w:ascii="Times New Roman" w:hAnsi="Times New Roman" w:cs="Times New Roman"/>
          <w:sz w:val="20"/>
          <w:szCs w:val="20"/>
        </w:rPr>
        <w:t>Коршево</w:t>
      </w:r>
    </w:p>
    <w:p w:rsidR="00BD0419" w:rsidRDefault="00BD0419" w:rsidP="00005B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перечня видов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и органов местного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r w:rsidR="002D6E17"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b/>
          <w:sz w:val="28"/>
          <w:szCs w:val="28"/>
        </w:rPr>
        <w:t>уполномоченных на их осуществление</w:t>
      </w: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F054B6" w:rsidRDefault="00005B51" w:rsidP="00AF07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5B5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03.07.2016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контроля» и Федеральный закон «О стратегическом планировании в Российской Федерации», руководствуясь Уставом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F07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054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54B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Pr="00005B51">
        <w:rPr>
          <w:rFonts w:ascii="Times New Roman" w:hAnsi="Times New Roman" w:cs="Times New Roman"/>
          <w:sz w:val="28"/>
          <w:szCs w:val="28"/>
        </w:rPr>
        <w:t>, уполномоченных на их осуществление (приложение №1).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2. Утвердить Форму перечня видов муниципального контроля и органов местного самоуправления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054B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</w:t>
      </w:r>
      <w:r w:rsidRPr="00005B51">
        <w:rPr>
          <w:rFonts w:ascii="Times New Roman" w:hAnsi="Times New Roman" w:cs="Times New Roman"/>
          <w:sz w:val="28"/>
          <w:szCs w:val="28"/>
        </w:rPr>
        <w:t>, уполномоченных на их осуществление (приложение №2)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 момента подписания, </w:t>
      </w:r>
      <w:proofErr w:type="gramStart"/>
      <w:r w:rsidRPr="00005B51">
        <w:rPr>
          <w:rFonts w:ascii="Times New Roman" w:hAnsi="Times New Roman" w:cs="Times New Roman"/>
          <w:sz w:val="28"/>
          <w:szCs w:val="28"/>
        </w:rPr>
        <w:t>распространяется на правоотношения возникшее с 01.01.201</w:t>
      </w:r>
      <w:r w:rsidR="002D6E17">
        <w:rPr>
          <w:rFonts w:ascii="Times New Roman" w:hAnsi="Times New Roman" w:cs="Times New Roman"/>
          <w:sz w:val="28"/>
          <w:szCs w:val="28"/>
        </w:rPr>
        <w:t>9</w:t>
      </w:r>
      <w:r w:rsidRPr="00005B51">
        <w:rPr>
          <w:rFonts w:ascii="Times New Roman" w:hAnsi="Times New Roman" w:cs="Times New Roman"/>
          <w:sz w:val="28"/>
          <w:szCs w:val="28"/>
        </w:rPr>
        <w:t xml:space="preserve"> года и </w:t>
      </w:r>
      <w:r w:rsidR="002D6E17">
        <w:rPr>
          <w:rFonts w:ascii="Times New Roman" w:hAnsi="Times New Roman" w:cs="Times New Roman"/>
          <w:sz w:val="28"/>
          <w:szCs w:val="28"/>
        </w:rPr>
        <w:t xml:space="preserve"> </w:t>
      </w:r>
      <w:r w:rsidR="002D6E17" w:rsidRPr="002D6E17">
        <w:rPr>
          <w:rFonts w:ascii="Times New Roman" w:hAnsi="Times New Roman" w:cs="Times New Roman"/>
          <w:sz w:val="28"/>
          <w:szCs w:val="28"/>
        </w:rPr>
        <w:t>подлежит</w:t>
      </w:r>
      <w:proofErr w:type="gramEnd"/>
      <w:r w:rsidR="002D6E17" w:rsidRPr="002D6E17">
        <w:rPr>
          <w:rFonts w:ascii="Times New Roman" w:hAnsi="Times New Roman" w:cs="Times New Roman"/>
          <w:sz w:val="28"/>
          <w:szCs w:val="28"/>
        </w:rPr>
        <w:t xml:space="preserve"> обнародованию</w:t>
      </w:r>
      <w:r w:rsidRPr="00005B51">
        <w:rPr>
          <w:rFonts w:ascii="Times New Roman" w:hAnsi="Times New Roman" w:cs="Times New Roman"/>
          <w:sz w:val="28"/>
          <w:szCs w:val="28"/>
        </w:rPr>
        <w:t>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E17" w:rsidRDefault="002D6E17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D6E17" w:rsidRDefault="00F054B6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="00005B51" w:rsidRPr="00005B51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05B51" w:rsidRPr="00005B51" w:rsidRDefault="002D6E17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Т.А. Эль Аммар</w:t>
      </w:r>
    </w:p>
    <w:p w:rsidR="00005B51" w:rsidRPr="00005B51" w:rsidRDefault="00005B51" w:rsidP="00F054B6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795" w:rsidRDefault="00AF0795" w:rsidP="002D6E17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AF0795" w:rsidSect="002D6E17">
          <w:pgSz w:w="11906" w:h="16838"/>
          <w:pgMar w:top="568" w:right="566" w:bottom="1134" w:left="1276" w:header="708" w:footer="708" w:gutter="0"/>
          <w:cols w:space="708"/>
          <w:docGrid w:linePitch="360"/>
        </w:sectPr>
      </w:pPr>
    </w:p>
    <w:p w:rsidR="002D6E17" w:rsidRPr="002D6E17" w:rsidRDefault="002D6E17" w:rsidP="002D6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2D6E17" w:rsidRPr="002D6E17" w:rsidRDefault="002D6E17" w:rsidP="002D6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к решению Совета народных  депутатов</w:t>
      </w:r>
    </w:p>
    <w:p w:rsidR="002D6E17" w:rsidRPr="002D6E17" w:rsidRDefault="002D6E17" w:rsidP="002D6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Коршевского сельского поселения</w:t>
      </w:r>
    </w:p>
    <w:p w:rsidR="002D6E17" w:rsidRPr="002D6E17" w:rsidRDefault="002D6E17" w:rsidP="002D6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</w:p>
    <w:p w:rsidR="002D6E17" w:rsidRPr="002D6E17" w:rsidRDefault="002D6E17" w:rsidP="002D6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D6E17" w:rsidRPr="002D6E17" w:rsidRDefault="00CB55FF" w:rsidP="002D6E1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«31</w:t>
      </w:r>
      <w:r w:rsidR="002D6E17" w:rsidRPr="002D6E17">
        <w:rPr>
          <w:rFonts w:ascii="Times New Roman" w:hAnsi="Times New Roman" w:cs="Times New Roman"/>
          <w:sz w:val="24"/>
          <w:szCs w:val="24"/>
        </w:rPr>
        <w:t>» июля  2019 г №</w:t>
      </w:r>
      <w:r>
        <w:rPr>
          <w:rFonts w:ascii="Times New Roman" w:hAnsi="Times New Roman" w:cs="Times New Roman"/>
          <w:sz w:val="24"/>
          <w:szCs w:val="24"/>
        </w:rPr>
        <w:t>19</w:t>
      </w:r>
    </w:p>
    <w:p w:rsidR="00005B51" w:rsidRPr="00005B51" w:rsidRDefault="00005B51" w:rsidP="00576354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576354" w:rsidRDefault="00005B51" w:rsidP="0000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54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005B51" w:rsidRPr="00576354" w:rsidRDefault="00005B51" w:rsidP="0000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54">
        <w:rPr>
          <w:rFonts w:ascii="Times New Roman" w:hAnsi="Times New Roman" w:cs="Times New Roman"/>
          <w:b/>
          <w:sz w:val="28"/>
          <w:szCs w:val="28"/>
        </w:rPr>
        <w:t>ведения перечня видов муниципального контроля и органов</w:t>
      </w:r>
    </w:p>
    <w:p w:rsidR="00005B51" w:rsidRPr="00576354" w:rsidRDefault="00005B51" w:rsidP="0000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54">
        <w:rPr>
          <w:rFonts w:ascii="Times New Roman" w:hAnsi="Times New Roman" w:cs="Times New Roman"/>
          <w:b/>
          <w:sz w:val="28"/>
          <w:szCs w:val="28"/>
        </w:rPr>
        <w:t xml:space="preserve">местного самоуправления </w:t>
      </w:r>
      <w:r w:rsidR="002D6E17">
        <w:rPr>
          <w:rFonts w:ascii="Times New Roman" w:hAnsi="Times New Roman" w:cs="Times New Roman"/>
          <w:b/>
          <w:sz w:val="28"/>
          <w:szCs w:val="28"/>
        </w:rPr>
        <w:t>Коршевского</w:t>
      </w:r>
      <w:r w:rsidRPr="005763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005B51" w:rsidRPr="00576354" w:rsidRDefault="00F054B6" w:rsidP="00005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354">
        <w:rPr>
          <w:rFonts w:ascii="Times New Roman" w:hAnsi="Times New Roman" w:cs="Times New Roman"/>
          <w:b/>
          <w:sz w:val="28"/>
          <w:szCs w:val="28"/>
        </w:rPr>
        <w:t>Бобровского</w:t>
      </w:r>
      <w:r w:rsidR="00005B51" w:rsidRPr="0057635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уполномоченных на их осуществление</w:t>
      </w:r>
    </w:p>
    <w:p w:rsidR="00005B51" w:rsidRPr="00576354" w:rsidRDefault="00005B51" w:rsidP="00005B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05B51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ведения перечня видов муниципального контроля и органов местного самоуправления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района, уполномоченных на их осуществление (далее - Положение) разработано в целях обеспечения соблюдения прав юридических лиц и индивидуальных предпринимателей при осуществлении муниципального контроля на территории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обеспечения доступности и прозрачности сведений об осуществлении видов муниципального контроля, органами местного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уполномоченных на их осуществление.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2. Перечень видов муниципального контроля на территории муниципального образования – </w:t>
      </w:r>
      <w:r w:rsidR="002D6E17">
        <w:rPr>
          <w:rFonts w:ascii="Times New Roman" w:hAnsi="Times New Roman" w:cs="Times New Roman"/>
          <w:sz w:val="28"/>
          <w:szCs w:val="28"/>
        </w:rPr>
        <w:t>Коршевское</w:t>
      </w:r>
      <w:r w:rsidR="00F054B6">
        <w:rPr>
          <w:rFonts w:ascii="Times New Roman" w:hAnsi="Times New Roman" w:cs="Times New Roman"/>
          <w:sz w:val="28"/>
          <w:szCs w:val="28"/>
        </w:rPr>
        <w:t xml:space="preserve"> </w:t>
      </w:r>
      <w:r w:rsidRPr="00005B5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 представляет собой информационную систему, содержащую данные о:</w:t>
      </w: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5B51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контроля, осуществляемых на территории муниципального образования;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05B51">
        <w:rPr>
          <w:rFonts w:ascii="Times New Roman" w:hAnsi="Times New Roman" w:cs="Times New Roman"/>
          <w:sz w:val="28"/>
          <w:szCs w:val="28"/>
        </w:rPr>
        <w:t>уполномоченном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 органе (должностно</w:t>
      </w:r>
      <w:r w:rsidR="00F054B6">
        <w:rPr>
          <w:rFonts w:ascii="Times New Roman" w:hAnsi="Times New Roman" w:cs="Times New Roman"/>
          <w:sz w:val="28"/>
          <w:szCs w:val="28"/>
        </w:rPr>
        <w:t>м</w:t>
      </w:r>
      <w:r w:rsidRPr="00005B51">
        <w:rPr>
          <w:rFonts w:ascii="Times New Roman" w:hAnsi="Times New Roman" w:cs="Times New Roman"/>
          <w:sz w:val="28"/>
          <w:szCs w:val="28"/>
        </w:rPr>
        <w:t xml:space="preserve"> лиц</w:t>
      </w:r>
      <w:r w:rsidR="00F054B6">
        <w:rPr>
          <w:rFonts w:ascii="Times New Roman" w:hAnsi="Times New Roman" w:cs="Times New Roman"/>
          <w:sz w:val="28"/>
          <w:szCs w:val="28"/>
        </w:rPr>
        <w:t>е</w:t>
      </w:r>
      <w:r w:rsidRPr="00005B51">
        <w:rPr>
          <w:rFonts w:ascii="Times New Roman" w:hAnsi="Times New Roman" w:cs="Times New Roman"/>
          <w:sz w:val="28"/>
          <w:szCs w:val="28"/>
        </w:rPr>
        <w:t xml:space="preserve">) </w:t>
      </w:r>
      <w:r w:rsidR="00F054B6">
        <w:rPr>
          <w:rFonts w:ascii="Times New Roman" w:hAnsi="Times New Roman" w:cs="Times New Roman"/>
          <w:sz w:val="28"/>
          <w:szCs w:val="28"/>
        </w:rPr>
        <w:t>а</w:t>
      </w:r>
      <w:r w:rsidRPr="00005B5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осуществляющего муниципальный контроль;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- нормативных правовых </w:t>
      </w:r>
      <w:proofErr w:type="gramStart"/>
      <w:r w:rsidRPr="00005B51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005B51">
        <w:rPr>
          <w:rFonts w:ascii="Times New Roman" w:hAnsi="Times New Roman" w:cs="Times New Roman"/>
          <w:sz w:val="28"/>
          <w:szCs w:val="28"/>
        </w:rPr>
        <w:t xml:space="preserve">, </w:t>
      </w:r>
      <w:r w:rsidR="00F054B6">
        <w:rPr>
          <w:rFonts w:ascii="Times New Roman" w:hAnsi="Times New Roman" w:cs="Times New Roman"/>
          <w:sz w:val="28"/>
          <w:szCs w:val="28"/>
        </w:rPr>
        <w:t xml:space="preserve"> </w:t>
      </w:r>
      <w:r w:rsidRPr="00005B51">
        <w:rPr>
          <w:rFonts w:ascii="Times New Roman" w:hAnsi="Times New Roman" w:cs="Times New Roman"/>
          <w:sz w:val="28"/>
          <w:szCs w:val="28"/>
        </w:rPr>
        <w:t>являющихся основанием для осуществления муниципального контроля;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F054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- реквизиты нормативных правовых актов, которыми утвержден административный регламент по осуществлению муниципального контроля.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5763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Перечень видов муниципального контроля на территории муниципального образования </w:t>
      </w:r>
      <w:r w:rsidR="00576354">
        <w:rPr>
          <w:rFonts w:ascii="Times New Roman" w:hAnsi="Times New Roman" w:cs="Times New Roman"/>
          <w:sz w:val="28"/>
          <w:szCs w:val="28"/>
        </w:rPr>
        <w:t>–</w:t>
      </w: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  <w:r w:rsidR="002D6E17">
        <w:rPr>
          <w:rFonts w:ascii="Times New Roman" w:hAnsi="Times New Roman" w:cs="Times New Roman"/>
          <w:sz w:val="28"/>
          <w:szCs w:val="28"/>
        </w:rPr>
        <w:t>Коршевское</w:t>
      </w:r>
      <w:r w:rsidR="00576354">
        <w:rPr>
          <w:rFonts w:ascii="Times New Roman" w:hAnsi="Times New Roman" w:cs="Times New Roman"/>
          <w:sz w:val="28"/>
          <w:szCs w:val="28"/>
        </w:rPr>
        <w:t xml:space="preserve"> 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 утверждается нормативным правовым актом</w:t>
      </w:r>
      <w:r w:rsidR="00576354">
        <w:rPr>
          <w:rFonts w:ascii="Times New Roman" w:hAnsi="Times New Roman" w:cs="Times New Roman"/>
          <w:sz w:val="28"/>
          <w:szCs w:val="28"/>
        </w:rPr>
        <w:t xml:space="preserve"> </w:t>
      </w:r>
      <w:r w:rsidR="002A7E5D">
        <w:rPr>
          <w:rFonts w:ascii="Times New Roman" w:hAnsi="Times New Roman" w:cs="Times New Roman"/>
          <w:sz w:val="28"/>
          <w:szCs w:val="28"/>
        </w:rPr>
        <w:t>главы</w:t>
      </w: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Default="00005B51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lastRenderedPageBreak/>
        <w:t>3. Формирование, ведение Перечня и внесение в него изменений, осуществляется ответственным лицом</w:t>
      </w:r>
      <w:r w:rsidR="00DE1664">
        <w:rPr>
          <w:rFonts w:ascii="Times New Roman" w:hAnsi="Times New Roman" w:cs="Times New Roman"/>
          <w:sz w:val="28"/>
          <w:szCs w:val="28"/>
        </w:rPr>
        <w:t xml:space="preserve"> (далее - Ответственное лицо)</w:t>
      </w:r>
      <w:r w:rsidRPr="00005B51">
        <w:rPr>
          <w:rFonts w:ascii="Times New Roman" w:hAnsi="Times New Roman" w:cs="Times New Roman"/>
          <w:sz w:val="28"/>
          <w:szCs w:val="28"/>
        </w:rPr>
        <w:t>. Ответственн</w:t>
      </w:r>
      <w:r w:rsidR="00DE1664">
        <w:rPr>
          <w:rFonts w:ascii="Times New Roman" w:hAnsi="Times New Roman" w:cs="Times New Roman"/>
          <w:sz w:val="28"/>
          <w:szCs w:val="28"/>
        </w:rPr>
        <w:t>ое</w:t>
      </w:r>
      <w:r w:rsidRPr="00005B51">
        <w:rPr>
          <w:rFonts w:ascii="Times New Roman" w:hAnsi="Times New Roman" w:cs="Times New Roman"/>
          <w:sz w:val="28"/>
          <w:szCs w:val="28"/>
        </w:rPr>
        <w:t xml:space="preserve"> лиц</w:t>
      </w:r>
      <w:r w:rsidR="00DE1664">
        <w:rPr>
          <w:rFonts w:ascii="Times New Roman" w:hAnsi="Times New Roman" w:cs="Times New Roman"/>
          <w:sz w:val="28"/>
          <w:szCs w:val="28"/>
        </w:rPr>
        <w:t>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- должностн</w:t>
      </w:r>
      <w:r w:rsidR="00DE1664">
        <w:rPr>
          <w:rFonts w:ascii="Times New Roman" w:hAnsi="Times New Roman" w:cs="Times New Roman"/>
          <w:sz w:val="28"/>
          <w:szCs w:val="28"/>
        </w:rPr>
        <w:t>ое</w:t>
      </w:r>
      <w:r w:rsidRPr="00005B51">
        <w:rPr>
          <w:rFonts w:ascii="Times New Roman" w:hAnsi="Times New Roman" w:cs="Times New Roman"/>
          <w:sz w:val="28"/>
          <w:szCs w:val="28"/>
        </w:rPr>
        <w:t xml:space="preserve"> лиц</w:t>
      </w:r>
      <w:r w:rsidR="00DE1664">
        <w:rPr>
          <w:rFonts w:ascii="Times New Roman" w:hAnsi="Times New Roman" w:cs="Times New Roman"/>
          <w:sz w:val="28"/>
          <w:szCs w:val="28"/>
        </w:rPr>
        <w:t>о</w:t>
      </w:r>
      <w:r w:rsidRPr="00005B51">
        <w:rPr>
          <w:rFonts w:ascii="Times New Roman" w:hAnsi="Times New Roman" w:cs="Times New Roman"/>
          <w:sz w:val="28"/>
          <w:szCs w:val="28"/>
        </w:rPr>
        <w:t>, назначаем</w:t>
      </w:r>
      <w:r w:rsidR="00DE1664">
        <w:rPr>
          <w:rFonts w:ascii="Times New Roman" w:hAnsi="Times New Roman" w:cs="Times New Roman"/>
          <w:sz w:val="28"/>
          <w:szCs w:val="28"/>
        </w:rPr>
        <w:t>о</w:t>
      </w:r>
      <w:r w:rsidRPr="00005B51">
        <w:rPr>
          <w:rFonts w:ascii="Times New Roman" w:hAnsi="Times New Roman" w:cs="Times New Roman"/>
          <w:sz w:val="28"/>
          <w:szCs w:val="28"/>
        </w:rPr>
        <w:t xml:space="preserve">е главой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576354">
        <w:rPr>
          <w:rFonts w:ascii="Times New Roman" w:hAnsi="Times New Roman" w:cs="Times New Roman"/>
          <w:sz w:val="28"/>
          <w:szCs w:val="28"/>
        </w:rPr>
        <w:t>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576354">
        <w:rPr>
          <w:rFonts w:ascii="Times New Roman" w:hAnsi="Times New Roman" w:cs="Times New Roman"/>
          <w:sz w:val="28"/>
          <w:szCs w:val="28"/>
        </w:rPr>
        <w:t>я</w:t>
      </w:r>
      <w:r w:rsidRPr="00005B51">
        <w:rPr>
          <w:rFonts w:ascii="Times New Roman" w:hAnsi="Times New Roman" w:cs="Times New Roman"/>
          <w:sz w:val="28"/>
          <w:szCs w:val="28"/>
        </w:rPr>
        <w:t xml:space="preserve"> </w:t>
      </w:r>
      <w:r w:rsidR="00F054B6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005B51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3440AF" w:rsidRDefault="003440AF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  </w:t>
      </w:r>
      <w:r w:rsidRPr="003440AF">
        <w:rPr>
          <w:rFonts w:ascii="Times New Roman" w:hAnsi="Times New Roman" w:cs="Times New Roman"/>
          <w:sz w:val="28"/>
          <w:szCs w:val="28"/>
        </w:rPr>
        <w:t xml:space="preserve">Предложения по актуализации Перечня видов контроля могут быть направлены </w:t>
      </w:r>
      <w:proofErr w:type="gramStart"/>
      <w:r w:rsidRPr="003440A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440AF">
        <w:rPr>
          <w:rFonts w:ascii="Times New Roman" w:hAnsi="Times New Roman" w:cs="Times New Roman"/>
          <w:sz w:val="28"/>
          <w:szCs w:val="28"/>
        </w:rPr>
        <w:t>:</w:t>
      </w:r>
    </w:p>
    <w:p w:rsidR="003440AF" w:rsidRDefault="003440AF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 xml:space="preserve">- включение в Перечень видов контроля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440AF">
        <w:rPr>
          <w:rFonts w:ascii="Times New Roman" w:hAnsi="Times New Roman" w:cs="Times New Roman"/>
          <w:sz w:val="28"/>
          <w:szCs w:val="28"/>
        </w:rPr>
        <w:t>видов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1664" w:rsidRDefault="003440AF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>- исключение из Перечня видов контроля внесенных в него видов муниципального</w:t>
      </w:r>
      <w:r w:rsidR="00DE1664">
        <w:rPr>
          <w:rFonts w:ascii="Times New Roman" w:hAnsi="Times New Roman" w:cs="Times New Roman"/>
          <w:sz w:val="28"/>
          <w:szCs w:val="28"/>
        </w:rPr>
        <w:t xml:space="preserve"> контроля;</w:t>
      </w:r>
    </w:p>
    <w:p w:rsidR="00DE1664" w:rsidRDefault="003440AF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 xml:space="preserve">- корректировку информации, включенной в Перечень видов контроля, в том числе наименования видов муниципального контроля, информации об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уполномоченном органе (должностном лице) </w:t>
      </w:r>
      <w:r w:rsidRPr="003440A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40AF">
        <w:rPr>
          <w:rFonts w:ascii="Times New Roman" w:hAnsi="Times New Roman" w:cs="Times New Roman"/>
          <w:sz w:val="28"/>
          <w:szCs w:val="28"/>
        </w:rPr>
        <w:t xml:space="preserve"> и иной включенной в Перечень видов контроля информации</w:t>
      </w:r>
    </w:p>
    <w:p w:rsidR="00DE1664" w:rsidRDefault="00DE1664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0AF" w:rsidRPr="003440AF">
        <w:rPr>
          <w:rFonts w:ascii="Times New Roman" w:hAnsi="Times New Roman" w:cs="Times New Roman"/>
          <w:sz w:val="28"/>
          <w:szCs w:val="28"/>
        </w:rPr>
        <w:t>. В случае принятия нормативных правовых актов, требующих внесения изменений в Перечень видов контроля, предложения по актуализации Перечня видов контроля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лицом  главе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 в срок не более 10 рабочих дней со дня вступления в силу таких нормативных правовых актов.</w:t>
      </w:r>
    </w:p>
    <w:p w:rsidR="00DE1664" w:rsidRDefault="00DE1664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0AF" w:rsidRPr="003440AF">
        <w:rPr>
          <w:rFonts w:ascii="Times New Roman" w:hAnsi="Times New Roman" w:cs="Times New Roman"/>
          <w:sz w:val="28"/>
          <w:szCs w:val="28"/>
        </w:rPr>
        <w:t>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DE1664" w:rsidRDefault="00DE1664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. Ответственность за своевременность, полноту и достоверность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40AF">
        <w:rPr>
          <w:rFonts w:ascii="Times New Roman" w:hAnsi="Times New Roman" w:cs="Times New Roman"/>
          <w:sz w:val="28"/>
          <w:szCs w:val="28"/>
        </w:rPr>
        <w:t xml:space="preserve"> </w:t>
      </w:r>
      <w:r w:rsidR="003440AF" w:rsidRPr="003440AF">
        <w:rPr>
          <w:rFonts w:ascii="Times New Roman" w:hAnsi="Times New Roman" w:cs="Times New Roman"/>
          <w:sz w:val="28"/>
          <w:szCs w:val="28"/>
        </w:rPr>
        <w:t>предложений по актуализации Перечня видов контроля нес</w:t>
      </w:r>
      <w:r>
        <w:rPr>
          <w:rFonts w:ascii="Times New Roman" w:hAnsi="Times New Roman" w:cs="Times New Roman"/>
          <w:sz w:val="28"/>
          <w:szCs w:val="28"/>
        </w:rPr>
        <w:t>ет Ответственное лицо.</w:t>
      </w:r>
    </w:p>
    <w:p w:rsidR="003440AF" w:rsidRPr="00005B51" w:rsidRDefault="00DE1664" w:rsidP="005763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440AF">
        <w:rPr>
          <w:rFonts w:ascii="Times New Roman" w:hAnsi="Times New Roman" w:cs="Times New Roman"/>
          <w:sz w:val="28"/>
          <w:szCs w:val="28"/>
        </w:rPr>
        <w:t xml:space="preserve"> 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в срок не более 30 дней </w:t>
      </w:r>
      <w:proofErr w:type="gramStart"/>
      <w:r w:rsidR="003440AF" w:rsidRPr="003440AF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3440AF" w:rsidRPr="003440AF">
        <w:rPr>
          <w:rFonts w:ascii="Times New Roman" w:hAnsi="Times New Roman" w:cs="Times New Roman"/>
          <w:sz w:val="28"/>
          <w:szCs w:val="28"/>
        </w:rPr>
        <w:t xml:space="preserve"> предложения по актуализации Перечня видов контроля и осуществляет</w:t>
      </w:r>
      <w:proofErr w:type="gramEnd"/>
      <w:r w:rsidR="003440AF" w:rsidRPr="003440AF">
        <w:rPr>
          <w:rFonts w:ascii="Times New Roman" w:hAnsi="Times New Roman" w:cs="Times New Roman"/>
          <w:sz w:val="28"/>
          <w:szCs w:val="28"/>
        </w:rPr>
        <w:t xml:space="preserve"> соответствующие изменения в Перечне видов контроля.</w:t>
      </w:r>
    </w:p>
    <w:p w:rsidR="00005B51" w:rsidRPr="00005B51" w:rsidRDefault="002D6E17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. Перечень видов муниципального контроля подлежит размещению на официальном сайте </w:t>
      </w:r>
      <w:r>
        <w:rPr>
          <w:rFonts w:ascii="Times New Roman" w:hAnsi="Times New Roman" w:cs="Times New Roman"/>
          <w:sz w:val="28"/>
          <w:szCs w:val="28"/>
        </w:rPr>
        <w:t>Коршевского сельского поселения</w:t>
      </w:r>
      <w:r w:rsidR="00005B51" w:rsidRPr="00005B5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44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Pr="003440AF" w:rsidRDefault="00005B51" w:rsidP="003440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576354" w:rsidRDefault="00576354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7318D" w:rsidRDefault="0037318D" w:rsidP="00005B51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37318D" w:rsidSect="002D6E17">
          <w:pgSz w:w="11906" w:h="16838"/>
          <w:pgMar w:top="568" w:right="566" w:bottom="1134" w:left="1276" w:header="708" w:footer="708" w:gutter="0"/>
          <w:cols w:space="708"/>
          <w:docGrid w:linePitch="360"/>
        </w:sectPr>
      </w:pPr>
    </w:p>
    <w:p w:rsidR="00005B51" w:rsidRPr="002D6E17" w:rsidRDefault="00005B51" w:rsidP="00005B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05B51" w:rsidRPr="002D6E17" w:rsidRDefault="00005B51" w:rsidP="00005B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к решению Совета</w:t>
      </w:r>
      <w:r w:rsidR="00576354" w:rsidRPr="002D6E17">
        <w:rPr>
          <w:rFonts w:ascii="Times New Roman" w:hAnsi="Times New Roman" w:cs="Times New Roman"/>
          <w:sz w:val="24"/>
          <w:szCs w:val="24"/>
        </w:rPr>
        <w:t xml:space="preserve"> народных </w:t>
      </w:r>
      <w:r w:rsidRPr="002D6E17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005B51" w:rsidRPr="002D6E17" w:rsidRDefault="002D6E17" w:rsidP="00005B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Коршевского</w:t>
      </w:r>
      <w:r w:rsidR="00005B51" w:rsidRPr="002D6E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6E17" w:rsidRPr="002D6E17" w:rsidRDefault="002D6E17" w:rsidP="00005B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</w:p>
    <w:p w:rsidR="002D6E17" w:rsidRPr="002D6E17" w:rsidRDefault="002D6E17" w:rsidP="00005B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005B51" w:rsidRPr="002D6E17" w:rsidRDefault="00A22AC6" w:rsidP="00005B5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D6E17">
        <w:rPr>
          <w:rFonts w:ascii="Times New Roman" w:hAnsi="Times New Roman" w:cs="Times New Roman"/>
          <w:sz w:val="24"/>
          <w:szCs w:val="24"/>
        </w:rPr>
        <w:t>о</w:t>
      </w:r>
      <w:r w:rsidR="00005B51" w:rsidRPr="002D6E17">
        <w:rPr>
          <w:rFonts w:ascii="Times New Roman" w:hAnsi="Times New Roman" w:cs="Times New Roman"/>
          <w:sz w:val="24"/>
          <w:szCs w:val="24"/>
        </w:rPr>
        <w:t>т</w:t>
      </w:r>
      <w:r w:rsidRPr="002D6E17">
        <w:rPr>
          <w:rFonts w:ascii="Times New Roman" w:hAnsi="Times New Roman" w:cs="Times New Roman"/>
          <w:sz w:val="24"/>
          <w:szCs w:val="24"/>
        </w:rPr>
        <w:t xml:space="preserve"> «</w:t>
      </w:r>
      <w:r w:rsidR="00CB55FF">
        <w:rPr>
          <w:rFonts w:ascii="Times New Roman" w:hAnsi="Times New Roman" w:cs="Times New Roman"/>
          <w:sz w:val="24"/>
          <w:szCs w:val="24"/>
        </w:rPr>
        <w:t>31</w:t>
      </w:r>
      <w:r w:rsidRPr="002D6E17">
        <w:rPr>
          <w:rFonts w:ascii="Times New Roman" w:hAnsi="Times New Roman" w:cs="Times New Roman"/>
          <w:sz w:val="24"/>
          <w:szCs w:val="24"/>
        </w:rPr>
        <w:t xml:space="preserve">» </w:t>
      </w:r>
      <w:r w:rsidR="002D6E17" w:rsidRPr="002D6E17">
        <w:rPr>
          <w:rFonts w:ascii="Times New Roman" w:hAnsi="Times New Roman" w:cs="Times New Roman"/>
          <w:sz w:val="24"/>
          <w:szCs w:val="24"/>
        </w:rPr>
        <w:t>июля</w:t>
      </w:r>
      <w:r w:rsidRPr="002D6E17">
        <w:rPr>
          <w:rFonts w:ascii="Times New Roman" w:hAnsi="Times New Roman" w:cs="Times New Roman"/>
          <w:sz w:val="24"/>
          <w:szCs w:val="24"/>
        </w:rPr>
        <w:t xml:space="preserve"> </w:t>
      </w:r>
      <w:r w:rsidR="00005B51" w:rsidRPr="002D6E17">
        <w:rPr>
          <w:rFonts w:ascii="Times New Roman" w:hAnsi="Times New Roman" w:cs="Times New Roman"/>
          <w:sz w:val="24"/>
          <w:szCs w:val="24"/>
        </w:rPr>
        <w:t xml:space="preserve"> 201</w:t>
      </w:r>
      <w:r w:rsidR="002D6E17" w:rsidRPr="002D6E17">
        <w:rPr>
          <w:rFonts w:ascii="Times New Roman" w:hAnsi="Times New Roman" w:cs="Times New Roman"/>
          <w:sz w:val="24"/>
          <w:szCs w:val="24"/>
        </w:rPr>
        <w:t>9</w:t>
      </w:r>
      <w:r w:rsidR="00005B51" w:rsidRPr="002D6E17">
        <w:rPr>
          <w:rFonts w:ascii="Times New Roman" w:hAnsi="Times New Roman" w:cs="Times New Roman"/>
          <w:sz w:val="24"/>
          <w:szCs w:val="24"/>
        </w:rPr>
        <w:t xml:space="preserve"> г №</w:t>
      </w:r>
      <w:r w:rsidR="00CB55FF">
        <w:rPr>
          <w:rFonts w:ascii="Times New Roman" w:hAnsi="Times New Roman" w:cs="Times New Roman"/>
          <w:sz w:val="24"/>
          <w:szCs w:val="24"/>
        </w:rPr>
        <w:t>19</w:t>
      </w:r>
    </w:p>
    <w:p w:rsidR="00005B51" w:rsidRPr="00005B51" w:rsidRDefault="00005B51" w:rsidP="00005B5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B51" w:rsidRPr="00005B51" w:rsidRDefault="00005B51" w:rsidP="00005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>ФОРМА ПЕРЕЧНЯ</w:t>
      </w:r>
    </w:p>
    <w:p w:rsidR="00005B51" w:rsidRPr="00005B51" w:rsidRDefault="00005B51" w:rsidP="00005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05B51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 </w:t>
      </w:r>
      <w:r w:rsidR="002D6E17">
        <w:rPr>
          <w:rFonts w:ascii="Times New Roman" w:hAnsi="Times New Roman" w:cs="Times New Roman"/>
          <w:sz w:val="28"/>
          <w:szCs w:val="28"/>
        </w:rPr>
        <w:t>Коршевского</w:t>
      </w:r>
      <w:r w:rsidRPr="00005B51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уполномоченных на их осуществление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 </w:t>
      </w: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0456" w:type="dxa"/>
        <w:tblLook w:val="04A0"/>
      </w:tblPr>
      <w:tblGrid>
        <w:gridCol w:w="675"/>
        <w:gridCol w:w="1985"/>
        <w:gridCol w:w="2934"/>
        <w:gridCol w:w="2410"/>
        <w:gridCol w:w="2452"/>
      </w:tblGrid>
      <w:tr w:rsidR="00005B51" w:rsidTr="002D6E17">
        <w:tc>
          <w:tcPr>
            <w:tcW w:w="675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2934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(должностное лицо) Администрации </w:t>
            </w:r>
            <w:r w:rsidR="002D6E17">
              <w:rPr>
                <w:rFonts w:ascii="Times New Roman" w:hAnsi="Times New Roman" w:cs="Times New Roman"/>
                <w:sz w:val="24"/>
                <w:szCs w:val="24"/>
              </w:rPr>
              <w:t>Коршевского</w:t>
            </w: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F054B6">
              <w:rPr>
                <w:rFonts w:ascii="Times New Roman" w:hAnsi="Times New Roman" w:cs="Times New Roman"/>
                <w:sz w:val="24"/>
                <w:szCs w:val="24"/>
              </w:rPr>
              <w:t xml:space="preserve">Бобровского </w:t>
            </w: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осуществляющего муниципальный контроль</w:t>
            </w:r>
          </w:p>
        </w:tc>
        <w:tc>
          <w:tcPr>
            <w:tcW w:w="2410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нормативного правового акта, устанавливающего осуществление муниципального контроля</w:t>
            </w:r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</w:tcPr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B51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которыми утвержден административный регламент по осуществлению муниципального контроля</w:t>
            </w:r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51" w:rsidRPr="00005B51" w:rsidRDefault="00005B51" w:rsidP="00005B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B51" w:rsidTr="002D6E17">
        <w:tc>
          <w:tcPr>
            <w:tcW w:w="675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05B51" w:rsidTr="002D6E17">
        <w:tc>
          <w:tcPr>
            <w:tcW w:w="675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934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:rsidR="00005B51" w:rsidRDefault="00005B51" w:rsidP="00005B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005B51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005B51" w:rsidRPr="00005B51" w:rsidRDefault="00005B51" w:rsidP="002D6E17">
      <w:pPr>
        <w:pStyle w:val="a3"/>
        <w:rPr>
          <w:rFonts w:ascii="Times New Roman" w:hAnsi="Times New Roman" w:cs="Times New Roman"/>
        </w:rPr>
      </w:pPr>
      <w:r w:rsidRPr="00005B51">
        <w:rPr>
          <w:rFonts w:ascii="Times New Roman" w:hAnsi="Times New Roman" w:cs="Times New Roman"/>
        </w:rPr>
        <w:t xml:space="preserve"> </w:t>
      </w:r>
      <w:r w:rsidRPr="00005B51">
        <w:rPr>
          <w:rFonts w:ascii="Times New Roman" w:hAnsi="Times New Roman" w:cs="Times New Roman"/>
        </w:rPr>
        <w:tab/>
      </w:r>
    </w:p>
    <w:p w:rsidR="00433871" w:rsidRPr="00005B51" w:rsidRDefault="00433871" w:rsidP="00005B51">
      <w:pPr>
        <w:pStyle w:val="a3"/>
        <w:rPr>
          <w:rFonts w:ascii="Times New Roman" w:hAnsi="Times New Roman" w:cs="Times New Roman"/>
        </w:rPr>
      </w:pPr>
    </w:p>
    <w:sectPr w:rsidR="00433871" w:rsidRPr="00005B51" w:rsidSect="002D6E17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51"/>
    <w:rsid w:val="00005B51"/>
    <w:rsid w:val="002105B3"/>
    <w:rsid w:val="00253863"/>
    <w:rsid w:val="002A7E5D"/>
    <w:rsid w:val="002D6E17"/>
    <w:rsid w:val="003440AF"/>
    <w:rsid w:val="0037318D"/>
    <w:rsid w:val="003C7637"/>
    <w:rsid w:val="00433871"/>
    <w:rsid w:val="0048299D"/>
    <w:rsid w:val="00531CFD"/>
    <w:rsid w:val="005466CC"/>
    <w:rsid w:val="00576354"/>
    <w:rsid w:val="005D12C1"/>
    <w:rsid w:val="005D7552"/>
    <w:rsid w:val="006A2509"/>
    <w:rsid w:val="00887A45"/>
    <w:rsid w:val="00A22AC6"/>
    <w:rsid w:val="00A772E9"/>
    <w:rsid w:val="00A92CA4"/>
    <w:rsid w:val="00AF0795"/>
    <w:rsid w:val="00BD0419"/>
    <w:rsid w:val="00CB55FF"/>
    <w:rsid w:val="00DE1664"/>
    <w:rsid w:val="00E7195E"/>
    <w:rsid w:val="00F054B6"/>
    <w:rsid w:val="00F4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6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466CC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B51"/>
    <w:pPr>
      <w:spacing w:after="0" w:line="240" w:lineRule="auto"/>
    </w:pPr>
  </w:style>
  <w:style w:type="table" w:styleId="a4">
    <w:name w:val="Table Grid"/>
    <w:basedOn w:val="a1"/>
    <w:uiPriority w:val="59"/>
    <w:rsid w:val="00005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466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5466CC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5FE5-29B8-4DAC-8F8B-B6E3CE6D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7</cp:revision>
  <cp:lastPrinted>2019-07-31T14:37:00Z</cp:lastPrinted>
  <dcterms:created xsi:type="dcterms:W3CDTF">2019-07-19T10:56:00Z</dcterms:created>
  <dcterms:modified xsi:type="dcterms:W3CDTF">2019-07-31T14:38:00Z</dcterms:modified>
</cp:coreProperties>
</file>